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46D6" w14:textId="2464F473" w:rsidR="00B63A90" w:rsidRPr="00B63A90" w:rsidRDefault="00B63A90" w:rsidP="00B63A9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3A90">
        <w:rPr>
          <w:rFonts w:ascii="Times New Roman" w:eastAsia="Calibri" w:hAnsi="Times New Roman" w:cs="Times New Roman"/>
          <w:b/>
          <w:sz w:val="24"/>
          <w:szCs w:val="24"/>
        </w:rPr>
        <w:t xml:space="preserve">Zał. Nr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63A90">
        <w:rPr>
          <w:rFonts w:ascii="Times New Roman" w:eastAsia="Calibri" w:hAnsi="Times New Roman" w:cs="Times New Roman"/>
          <w:b/>
          <w:sz w:val="24"/>
          <w:szCs w:val="24"/>
        </w:rPr>
        <w:t xml:space="preserve"> do Uchwały Nr XIII/79/2025</w:t>
      </w:r>
    </w:p>
    <w:p w14:paraId="56BB53A9" w14:textId="77777777" w:rsidR="00B63A90" w:rsidRPr="00B63A90" w:rsidRDefault="00B63A90" w:rsidP="00B63A9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3A90">
        <w:rPr>
          <w:rFonts w:ascii="Times New Roman" w:eastAsia="Calibri" w:hAnsi="Times New Roman" w:cs="Times New Roman"/>
          <w:b/>
          <w:sz w:val="24"/>
          <w:szCs w:val="24"/>
        </w:rPr>
        <w:t>Rady Gminy Gozdowo</w:t>
      </w:r>
    </w:p>
    <w:p w14:paraId="6B856504" w14:textId="77777777" w:rsidR="00B63A90" w:rsidRPr="00B63A90" w:rsidRDefault="00B63A90" w:rsidP="00B63A90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3A90">
        <w:rPr>
          <w:rFonts w:ascii="Times New Roman" w:eastAsia="Calibri" w:hAnsi="Times New Roman" w:cs="Times New Roman"/>
          <w:b/>
          <w:sz w:val="24"/>
          <w:szCs w:val="24"/>
        </w:rPr>
        <w:t xml:space="preserve"> z dnia 28 marca 2025r. </w:t>
      </w:r>
    </w:p>
    <w:p w14:paraId="165B96BF" w14:textId="3721AF0D" w:rsidR="001A0DB9" w:rsidRPr="001A0DB9" w:rsidRDefault="001A0DB9" w:rsidP="001A0DB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25B9E" w14:textId="77777777" w:rsidR="001A0DB9" w:rsidRDefault="001A0DB9" w:rsidP="001A0D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F8770" w14:textId="78817996" w:rsidR="00354D9E" w:rsidRPr="001A0DB9" w:rsidRDefault="00354D9E" w:rsidP="001A0D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B9">
        <w:rPr>
          <w:rFonts w:ascii="Times New Roman" w:hAnsi="Times New Roman" w:cs="Times New Roman"/>
          <w:b/>
          <w:sz w:val="24"/>
          <w:szCs w:val="24"/>
          <w:u w:val="single"/>
        </w:rPr>
        <w:t>Sprawozdanie</w:t>
      </w:r>
      <w:r w:rsidR="001A0DB9" w:rsidRPr="001A0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0DB9">
        <w:rPr>
          <w:rFonts w:ascii="Times New Roman" w:hAnsi="Times New Roman" w:cs="Times New Roman"/>
          <w:b/>
          <w:sz w:val="24"/>
          <w:szCs w:val="24"/>
          <w:u w:val="single"/>
        </w:rPr>
        <w:t xml:space="preserve">z pracy Komisji </w:t>
      </w:r>
      <w:r w:rsidR="00B756F9" w:rsidRPr="001A0DB9">
        <w:rPr>
          <w:rFonts w:ascii="Times New Roman" w:hAnsi="Times New Roman" w:cs="Times New Roman"/>
          <w:b/>
          <w:sz w:val="24"/>
          <w:szCs w:val="24"/>
          <w:u w:val="single"/>
        </w:rPr>
        <w:t>Rolnictwa, Ochrony Środowiska i</w:t>
      </w:r>
      <w:r w:rsidR="001A0DB9" w:rsidRPr="001A0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56F9" w:rsidRPr="001A0DB9">
        <w:rPr>
          <w:rFonts w:ascii="Times New Roman" w:hAnsi="Times New Roman" w:cs="Times New Roman"/>
          <w:b/>
          <w:sz w:val="24"/>
          <w:szCs w:val="24"/>
          <w:u w:val="single"/>
        </w:rPr>
        <w:t>Bezpieczeństwa Publicznego</w:t>
      </w:r>
      <w:r w:rsidR="005879A9" w:rsidRPr="001A0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Rady Gminy Gozdowo za 202</w:t>
      </w:r>
      <w:r w:rsidR="004D0CA0" w:rsidRPr="001A0DB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A0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</w:p>
    <w:p w14:paraId="543BBA57" w14:textId="21F6EAD7" w:rsidR="00354D9E" w:rsidRPr="00E47310" w:rsidRDefault="00354D9E" w:rsidP="00354D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7344AF" w:rsidRPr="00E47310">
        <w:rPr>
          <w:rFonts w:ascii="Times New Roman" w:hAnsi="Times New Roman" w:cs="Times New Roman"/>
          <w:b/>
          <w:sz w:val="24"/>
          <w:szCs w:val="24"/>
        </w:rPr>
        <w:t xml:space="preserve">Rolnictwa, Ochrony Środowiska i Bezpieczeństwa Publicznego </w:t>
      </w:r>
      <w:r w:rsidRPr="00E47310">
        <w:rPr>
          <w:rFonts w:ascii="Times New Roman" w:hAnsi="Times New Roman" w:cs="Times New Roman"/>
          <w:b/>
          <w:sz w:val="24"/>
          <w:szCs w:val="24"/>
        </w:rPr>
        <w:t xml:space="preserve">Rady Gminy Gozdowo </w:t>
      </w:r>
      <w:r w:rsidR="004D0CA0">
        <w:rPr>
          <w:rFonts w:ascii="Times New Roman" w:hAnsi="Times New Roman" w:cs="Times New Roman"/>
          <w:b/>
          <w:sz w:val="24"/>
          <w:szCs w:val="24"/>
        </w:rPr>
        <w:t xml:space="preserve">kadencji 2018-2024 </w:t>
      </w:r>
      <w:r w:rsidRPr="00E47310">
        <w:rPr>
          <w:rFonts w:ascii="Times New Roman" w:hAnsi="Times New Roman" w:cs="Times New Roman"/>
          <w:sz w:val="24"/>
          <w:szCs w:val="24"/>
        </w:rPr>
        <w:t xml:space="preserve">została powołana przez Radę Gminy Gozdowo dnia 28 listopada 2018 roku Uchwałą Nr II/5/18. Do składu komisji wybrano następujących radnych: </w:t>
      </w:r>
    </w:p>
    <w:p w14:paraId="12686F9A" w14:textId="753BEAE6" w:rsidR="00354D9E" w:rsidRPr="00E47310" w:rsidRDefault="00354D9E" w:rsidP="00CC3F0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CC3F06" w:rsidRPr="00E47310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CC3F06" w:rsidRPr="00E47310">
        <w:rPr>
          <w:rFonts w:ascii="Times New Roman" w:hAnsi="Times New Roman" w:cs="Times New Roman"/>
          <w:sz w:val="24"/>
          <w:szCs w:val="24"/>
        </w:rPr>
        <w:t>Szemborski</w:t>
      </w:r>
      <w:proofErr w:type="spellEnd"/>
      <w:r w:rsidR="00313EA8" w:rsidRPr="00E47310">
        <w:rPr>
          <w:rFonts w:ascii="Times New Roman" w:hAnsi="Times New Roman" w:cs="Times New Roman"/>
          <w:sz w:val="24"/>
          <w:szCs w:val="24"/>
        </w:rPr>
        <w:t xml:space="preserve"> </w:t>
      </w:r>
      <w:r w:rsidRPr="00E47310">
        <w:rPr>
          <w:rFonts w:ascii="Times New Roman" w:hAnsi="Times New Roman" w:cs="Times New Roman"/>
          <w:sz w:val="24"/>
          <w:szCs w:val="24"/>
        </w:rPr>
        <w:t>– Przewodniczący Komisji</w:t>
      </w:r>
    </w:p>
    <w:p w14:paraId="09582C3E" w14:textId="16AF7AA9" w:rsidR="00CC3F06" w:rsidRPr="00E47310" w:rsidRDefault="00354D9E" w:rsidP="00CC3F0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CC3F06" w:rsidRPr="00E47310">
        <w:rPr>
          <w:rFonts w:ascii="Times New Roman" w:hAnsi="Times New Roman" w:cs="Times New Roman"/>
          <w:sz w:val="24"/>
          <w:szCs w:val="24"/>
        </w:rPr>
        <w:t>Ryszard Tomaszewski</w:t>
      </w:r>
      <w:r w:rsidR="00313EA8" w:rsidRPr="00E47310">
        <w:rPr>
          <w:rFonts w:ascii="Times New Roman" w:hAnsi="Times New Roman" w:cs="Times New Roman"/>
          <w:sz w:val="24"/>
          <w:szCs w:val="24"/>
        </w:rPr>
        <w:t xml:space="preserve"> </w:t>
      </w:r>
      <w:r w:rsidRPr="00E47310">
        <w:rPr>
          <w:rFonts w:ascii="Times New Roman" w:hAnsi="Times New Roman" w:cs="Times New Roman"/>
          <w:sz w:val="24"/>
          <w:szCs w:val="24"/>
        </w:rPr>
        <w:t xml:space="preserve">– Zastępca Przewodniczącego Komisji </w:t>
      </w:r>
    </w:p>
    <w:p w14:paraId="2927A9E9" w14:textId="0BE5C8E2" w:rsidR="00354D9E" w:rsidRPr="00E47310" w:rsidRDefault="00354D9E" w:rsidP="00CC3F0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radna </w:t>
      </w:r>
      <w:r w:rsidR="00CC3F06" w:rsidRPr="00E47310">
        <w:rPr>
          <w:rFonts w:ascii="Times New Roman" w:hAnsi="Times New Roman" w:cs="Times New Roman"/>
          <w:sz w:val="24"/>
          <w:szCs w:val="24"/>
        </w:rPr>
        <w:t xml:space="preserve">Barbara Mańkowska </w:t>
      </w:r>
    </w:p>
    <w:p w14:paraId="0064660C" w14:textId="77777777" w:rsidR="00CC3F06" w:rsidRPr="00E47310" w:rsidRDefault="00354D9E" w:rsidP="00CC3F0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CC3F06" w:rsidRPr="00E47310">
        <w:rPr>
          <w:rFonts w:ascii="Times New Roman" w:hAnsi="Times New Roman" w:cs="Times New Roman"/>
          <w:sz w:val="24"/>
          <w:szCs w:val="24"/>
        </w:rPr>
        <w:t>Sławomir Szeliga</w:t>
      </w:r>
    </w:p>
    <w:p w14:paraId="411B6FFD" w14:textId="4FA3B357" w:rsidR="00354D9E" w:rsidRPr="00E47310" w:rsidRDefault="00354D9E" w:rsidP="00CC3F0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CC3F06" w:rsidRPr="00E47310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="00CC3F06" w:rsidRPr="00E47310">
        <w:rPr>
          <w:rFonts w:ascii="Times New Roman" w:hAnsi="Times New Roman" w:cs="Times New Roman"/>
          <w:sz w:val="24"/>
          <w:szCs w:val="24"/>
        </w:rPr>
        <w:t>Szczypecki</w:t>
      </w:r>
      <w:proofErr w:type="spellEnd"/>
      <w:r w:rsidR="00CC3F06" w:rsidRPr="00E47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C2B3E" w14:textId="7F2D266D" w:rsidR="004D0CA0" w:rsidRPr="00060411" w:rsidRDefault="004D0CA0" w:rsidP="004D0C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683428"/>
      <w:r w:rsidRPr="00060411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0A3264" w:rsidRPr="00E47310">
        <w:rPr>
          <w:rFonts w:ascii="Times New Roman" w:hAnsi="Times New Roman" w:cs="Times New Roman"/>
          <w:b/>
          <w:sz w:val="24"/>
          <w:szCs w:val="24"/>
        </w:rPr>
        <w:t xml:space="preserve">Rolnictwa, Ochrony Środowiska i Bezpieczeństwa Publicznego </w:t>
      </w:r>
      <w:r w:rsidRPr="00060411">
        <w:rPr>
          <w:rFonts w:ascii="Times New Roman" w:hAnsi="Times New Roman" w:cs="Times New Roman"/>
          <w:b/>
          <w:sz w:val="24"/>
          <w:szCs w:val="24"/>
        </w:rPr>
        <w:t>Rady Gminy Gozdowo</w:t>
      </w:r>
      <w:r>
        <w:rPr>
          <w:rFonts w:ascii="Times New Roman" w:hAnsi="Times New Roman" w:cs="Times New Roman"/>
          <w:b/>
          <w:sz w:val="24"/>
          <w:szCs w:val="24"/>
        </w:rPr>
        <w:t xml:space="preserve"> kadencji 2024-2029</w:t>
      </w:r>
      <w:r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11">
        <w:rPr>
          <w:rFonts w:ascii="Times New Roman" w:hAnsi="Times New Roman" w:cs="Times New Roman"/>
          <w:sz w:val="24"/>
          <w:szCs w:val="24"/>
        </w:rPr>
        <w:t xml:space="preserve">została powołana przez Radę Gminy Gozdowo dnia </w:t>
      </w:r>
      <w:r>
        <w:rPr>
          <w:rFonts w:ascii="Times New Roman" w:hAnsi="Times New Roman" w:cs="Times New Roman"/>
          <w:sz w:val="24"/>
          <w:szCs w:val="24"/>
        </w:rPr>
        <w:t>13 maja 2024</w:t>
      </w:r>
      <w:r w:rsidRPr="00060411">
        <w:rPr>
          <w:rFonts w:ascii="Times New Roman" w:hAnsi="Times New Roman" w:cs="Times New Roman"/>
          <w:sz w:val="24"/>
          <w:szCs w:val="24"/>
        </w:rPr>
        <w:t xml:space="preserve"> roku Uchwałą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060411">
        <w:rPr>
          <w:rFonts w:ascii="Times New Roman" w:hAnsi="Times New Roman" w:cs="Times New Roman"/>
          <w:sz w:val="24"/>
          <w:szCs w:val="24"/>
        </w:rPr>
        <w:t xml:space="preserve"> 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II/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</w:t>
      </w:r>
      <w:r w:rsidRPr="000E3D0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/24</w:t>
      </w:r>
      <w:r w:rsidRPr="00060411">
        <w:rPr>
          <w:rFonts w:ascii="Times New Roman" w:hAnsi="Times New Roman" w:cs="Times New Roman"/>
          <w:sz w:val="24"/>
          <w:szCs w:val="24"/>
        </w:rPr>
        <w:t xml:space="preserve">. Do składu komisji wybrano następujących radnych: </w:t>
      </w:r>
    </w:p>
    <w:p w14:paraId="30607E80" w14:textId="79CC27E2" w:rsidR="00967F86" w:rsidRPr="00967F86" w:rsidRDefault="0059575C" w:rsidP="00967F86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967F86" w:rsidRPr="00967F86">
        <w:rPr>
          <w:rFonts w:ascii="Times New Roman" w:eastAsia="Calibri" w:hAnsi="Times New Roman" w:cs="Times New Roman"/>
          <w:sz w:val="24"/>
          <w:szCs w:val="24"/>
        </w:rPr>
        <w:t>Szemborski</w:t>
      </w:r>
      <w:proofErr w:type="spellEnd"/>
      <w:r w:rsidR="00967F86" w:rsidRPr="00967F86">
        <w:rPr>
          <w:rFonts w:ascii="Times New Roman" w:eastAsia="Calibri" w:hAnsi="Times New Roman" w:cs="Times New Roman"/>
          <w:sz w:val="24"/>
          <w:szCs w:val="24"/>
        </w:rPr>
        <w:t xml:space="preserve"> Sławomir – Przewodniczący Komisji</w:t>
      </w:r>
    </w:p>
    <w:p w14:paraId="00E1C859" w14:textId="28231332" w:rsidR="00967F86" w:rsidRPr="00967F86" w:rsidRDefault="0059575C" w:rsidP="00967F86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67F86" w:rsidRPr="00967F86">
        <w:rPr>
          <w:rFonts w:ascii="Times New Roman" w:eastAsia="Calibri" w:hAnsi="Times New Roman" w:cs="Times New Roman"/>
          <w:sz w:val="24"/>
          <w:szCs w:val="24"/>
        </w:rPr>
        <w:t>Zarembski Sławomir – Zastępca Przewodniczącego Komisji</w:t>
      </w:r>
    </w:p>
    <w:p w14:paraId="70CFBB9F" w14:textId="64A43603" w:rsidR="00967F86" w:rsidRPr="00967F86" w:rsidRDefault="0059575C" w:rsidP="00967F86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967F86" w:rsidRPr="00967F86">
        <w:rPr>
          <w:rFonts w:ascii="Times New Roman" w:eastAsia="Calibri" w:hAnsi="Times New Roman" w:cs="Times New Roman"/>
          <w:sz w:val="24"/>
          <w:szCs w:val="24"/>
        </w:rPr>
        <w:t xml:space="preserve">Tomaszewski Ryszard </w:t>
      </w:r>
    </w:p>
    <w:p w14:paraId="6C5DB2EE" w14:textId="0AB8EA8F" w:rsidR="00967F86" w:rsidRPr="00967F86" w:rsidRDefault="0059575C" w:rsidP="00967F86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967F86" w:rsidRPr="00967F86">
        <w:rPr>
          <w:rFonts w:ascii="Times New Roman" w:eastAsia="Calibri" w:hAnsi="Times New Roman" w:cs="Times New Roman"/>
          <w:sz w:val="24"/>
          <w:szCs w:val="24"/>
        </w:rPr>
        <w:t>Nagiewicz</w:t>
      </w:r>
      <w:proofErr w:type="spellEnd"/>
      <w:r w:rsidR="00967F86" w:rsidRPr="00967F86">
        <w:rPr>
          <w:rFonts w:ascii="Times New Roman" w:eastAsia="Calibri" w:hAnsi="Times New Roman" w:cs="Times New Roman"/>
          <w:sz w:val="24"/>
          <w:szCs w:val="24"/>
        </w:rPr>
        <w:t xml:space="preserve"> Piotr</w:t>
      </w:r>
    </w:p>
    <w:p w14:paraId="61A636B1" w14:textId="730B1EC7" w:rsidR="00967F86" w:rsidRDefault="0059575C" w:rsidP="00967F86">
      <w:pPr>
        <w:numPr>
          <w:ilvl w:val="0"/>
          <w:numId w:val="3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967F86" w:rsidRPr="00967F86">
        <w:rPr>
          <w:rFonts w:ascii="Times New Roman" w:eastAsia="Calibri" w:hAnsi="Times New Roman" w:cs="Times New Roman"/>
          <w:sz w:val="24"/>
          <w:szCs w:val="24"/>
        </w:rPr>
        <w:t>Szałecka</w:t>
      </w:r>
      <w:proofErr w:type="spellEnd"/>
      <w:r w:rsidR="00967F86" w:rsidRPr="00967F86">
        <w:rPr>
          <w:rFonts w:ascii="Times New Roman" w:eastAsia="Calibri" w:hAnsi="Times New Roman" w:cs="Times New Roman"/>
          <w:sz w:val="24"/>
          <w:szCs w:val="24"/>
        </w:rPr>
        <w:t xml:space="preserve"> Marta</w:t>
      </w:r>
    </w:p>
    <w:p w14:paraId="797664EF" w14:textId="77777777" w:rsidR="00967F86" w:rsidRPr="00967F86" w:rsidRDefault="00967F86" w:rsidP="00967F8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888BAD" w14:textId="77777777" w:rsidR="004D0CA0" w:rsidRDefault="004D0CA0" w:rsidP="004D0C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pracowała w trakcie 2024 roku w oparciu o roczny plan pracy, przyjęty uchwałą Rady Gminy Nr </w:t>
      </w:r>
      <w:r w:rsidRPr="00522340">
        <w:rPr>
          <w:rFonts w:ascii="Times New Roman" w:hAnsi="Times New Roman" w:cs="Times New Roman"/>
        </w:rPr>
        <w:t>LVIII/40</w:t>
      </w:r>
      <w:r>
        <w:rPr>
          <w:rFonts w:ascii="Times New Roman" w:hAnsi="Times New Roman" w:cs="Times New Roman"/>
        </w:rPr>
        <w:t>8</w:t>
      </w:r>
      <w:r w:rsidRPr="00522340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28 grudnia 2023 roku. </w:t>
      </w:r>
    </w:p>
    <w:p w14:paraId="31632DA3" w14:textId="5201A01F" w:rsidR="004D0CA0" w:rsidRPr="000204A3" w:rsidRDefault="004D0CA0" w:rsidP="000204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A3">
        <w:rPr>
          <w:rFonts w:ascii="Times New Roman" w:hAnsi="Times New Roman" w:cs="Times New Roman"/>
          <w:sz w:val="24"/>
          <w:szCs w:val="24"/>
        </w:rPr>
        <w:t xml:space="preserve">W okresie sprawozdawczym Komisja odbyła </w:t>
      </w:r>
      <w:r w:rsidR="001172C1" w:rsidRPr="000204A3">
        <w:rPr>
          <w:rFonts w:ascii="Times New Roman" w:hAnsi="Times New Roman" w:cs="Times New Roman"/>
          <w:sz w:val="24"/>
          <w:szCs w:val="24"/>
        </w:rPr>
        <w:t>6</w:t>
      </w:r>
      <w:r w:rsidRPr="000204A3">
        <w:rPr>
          <w:rFonts w:ascii="Times New Roman" w:hAnsi="Times New Roman" w:cs="Times New Roman"/>
          <w:sz w:val="24"/>
          <w:szCs w:val="24"/>
        </w:rPr>
        <w:t xml:space="preserve"> posiedzeń, w tym:</w:t>
      </w:r>
    </w:p>
    <w:p w14:paraId="44DA8C1F" w14:textId="43A8B9F5" w:rsidR="004D0CA0" w:rsidRPr="000204A3" w:rsidRDefault="001172C1" w:rsidP="000204A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A3">
        <w:rPr>
          <w:rFonts w:ascii="Times New Roman" w:hAnsi="Times New Roman" w:cs="Times New Roman"/>
          <w:sz w:val="24"/>
          <w:szCs w:val="24"/>
        </w:rPr>
        <w:t>trzy</w:t>
      </w:r>
      <w:r w:rsidR="004D0CA0" w:rsidRPr="000204A3">
        <w:rPr>
          <w:rFonts w:ascii="Times New Roman" w:hAnsi="Times New Roman" w:cs="Times New Roman"/>
          <w:sz w:val="24"/>
          <w:szCs w:val="24"/>
        </w:rPr>
        <w:t xml:space="preserve"> we własnym gronie </w:t>
      </w:r>
    </w:p>
    <w:p w14:paraId="0F3E6D29" w14:textId="77777777" w:rsidR="004D0CA0" w:rsidRPr="000204A3" w:rsidRDefault="004D0CA0" w:rsidP="004D0C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A3">
        <w:rPr>
          <w:rFonts w:ascii="Times New Roman" w:hAnsi="Times New Roman" w:cs="Times New Roman"/>
          <w:sz w:val="24"/>
          <w:szCs w:val="24"/>
        </w:rPr>
        <w:t xml:space="preserve">trzy wspólne ze wszystkimi stałymi komisjami Rady Gminy </w:t>
      </w:r>
    </w:p>
    <w:p w14:paraId="68EE86F3" w14:textId="684A5B31" w:rsidR="004D0CA0" w:rsidRPr="000204A3" w:rsidRDefault="004D0CA0" w:rsidP="004D0C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posiedzeń rozpatrywano tematy wynikające z rocznego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pracy, a także </w:t>
      </w:r>
      <w:r w:rsidRPr="000204A3">
        <w:rPr>
          <w:rFonts w:ascii="Times New Roman" w:hAnsi="Times New Roman" w:cs="Times New Roman"/>
          <w:sz w:val="24"/>
          <w:szCs w:val="24"/>
        </w:rPr>
        <w:t xml:space="preserve">opiniowano materiały na sesję. Łącznie w 2024 r. Komisja zaopiniowała </w:t>
      </w:r>
      <w:r w:rsidR="000204A3" w:rsidRPr="000204A3">
        <w:rPr>
          <w:rFonts w:ascii="Times New Roman" w:hAnsi="Times New Roman" w:cs="Times New Roman"/>
          <w:sz w:val="24"/>
          <w:szCs w:val="24"/>
        </w:rPr>
        <w:t>13</w:t>
      </w:r>
      <w:r w:rsidRPr="000204A3">
        <w:rPr>
          <w:rFonts w:ascii="Times New Roman" w:hAnsi="Times New Roman" w:cs="Times New Roman"/>
          <w:sz w:val="24"/>
          <w:szCs w:val="24"/>
        </w:rPr>
        <w:t xml:space="preserve"> projektów uchwał. </w:t>
      </w:r>
    </w:p>
    <w:p w14:paraId="21BBF5F1" w14:textId="77777777" w:rsidR="004D0CA0" w:rsidRPr="00060411" w:rsidRDefault="004D0CA0" w:rsidP="004D0CA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411">
        <w:rPr>
          <w:rFonts w:ascii="Times New Roman" w:hAnsi="Times New Roman" w:cs="Times New Roman"/>
          <w:b/>
          <w:bCs/>
          <w:sz w:val="24"/>
          <w:szCs w:val="24"/>
          <w:u w:val="single"/>
        </w:rPr>
        <w:t>Wspólne posiedzenia obejmowały następujące zagadnienia:</w:t>
      </w:r>
    </w:p>
    <w:p w14:paraId="731F2B12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Calibri" w:hAnsi="Times New Roman" w:cs="Times New Roman"/>
          <w:sz w:val="24"/>
          <w:szCs w:val="24"/>
        </w:rPr>
        <w:t>Zaopiniowanie sprawozdania z wykonania budżetu gminy za 2023 rok.</w:t>
      </w:r>
    </w:p>
    <w:p w14:paraId="0DC4545E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Calibri" w:hAnsi="Times New Roman" w:cs="Times New Roman"/>
          <w:sz w:val="24"/>
          <w:szCs w:val="24"/>
        </w:rPr>
        <w:t>Zaopiniowanie raportu o stanie gminy za 2023 rok.</w:t>
      </w:r>
    </w:p>
    <w:p w14:paraId="3FE55352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Calibri" w:hAnsi="Times New Roman" w:cs="Times New Roman"/>
          <w:sz w:val="24"/>
          <w:szCs w:val="24"/>
        </w:rPr>
        <w:t>Informacja z realizacji Gminnego Programu Profilaktyki i Rozwiazywania Problemów Alkoholowych za 2023 rok</w:t>
      </w:r>
    </w:p>
    <w:p w14:paraId="5BBA3AF7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informacji o stanie realizacji zadań oświatowych Gminy Gozdowo                   w roku szkolnym 2023/2024</w:t>
      </w:r>
    </w:p>
    <w:p w14:paraId="12750F31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2FD48F23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stawek podatku od nieruchomości obowiązujących na terenie Gminy Gozdowo na rok 2025 oraz zwolnień                  w tym podatku.</w:t>
      </w:r>
    </w:p>
    <w:p w14:paraId="0883FE5F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obniżenia średniej ceny skupu żyta, przyjmowanej do obliczenia podatku rolnego na 2025 rok.</w:t>
      </w:r>
    </w:p>
    <w:p w14:paraId="4AC22F05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Zaopiniowanie projektu uchwały w sprawie określenia wysokości rocznych stawek podatku od środków transportowych obowiązujących na terenie gminy na 2025 rok.</w:t>
      </w:r>
    </w:p>
    <w:p w14:paraId="1692A89D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wyboru metody ustalenia opłaty za gospodarowanie odpadami komunalnymi oraz ustalenia wysokości stawki tej opłaty.</w:t>
      </w:r>
    </w:p>
    <w:p w14:paraId="135B41B1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„Programu współpracy Gminy Gozdowo z organizacjami pozarządowymi na 2025 rok”.</w:t>
      </w:r>
    </w:p>
    <w:p w14:paraId="2EF3CEB0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5A4CEFEE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Zaopiniowanie projektu uchwały zmieniającej Uchwałę Budżetową Gminy Gozdowo na rok 2024. </w:t>
      </w:r>
    </w:p>
    <w:p w14:paraId="549D6DED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Wieloletniej Prognozy Finansowej Gminy Gozdowo na lata 2025-2036.</w:t>
      </w:r>
    </w:p>
    <w:p w14:paraId="368F0F97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budżetu gminy na 2025 rok.</w:t>
      </w:r>
    </w:p>
    <w:p w14:paraId="2955DC50" w14:textId="77777777" w:rsidR="009971F8" w:rsidRPr="009971F8" w:rsidRDefault="009971F8" w:rsidP="009971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planów pracy stałych komisji na 2024 rok. </w:t>
      </w:r>
    </w:p>
    <w:p w14:paraId="42D6D3FA" w14:textId="3E962C34" w:rsidR="004D0CA0" w:rsidRPr="003A476A" w:rsidRDefault="004D0CA0" w:rsidP="004D0CA0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8EE4DA" w14:textId="77777777" w:rsidR="004D0CA0" w:rsidRPr="005879A9" w:rsidRDefault="004D0CA0" w:rsidP="0001336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na posied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zeniach we własnym gronie w 2024</w:t>
      </w:r>
      <w:r w:rsidRPr="00587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 zajmowała się następującymi sprawami:</w:t>
      </w:r>
    </w:p>
    <w:p w14:paraId="3A3F7622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na temat działań prowadzonych przez Urząd Gminy w celu poprawy stanu czystości i jakości powietrza – debata z udziałem uczniów Szkoły Podstawowej w Gozdowie. </w:t>
      </w:r>
    </w:p>
    <w:p w14:paraId="2FA3B6DE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Calibri" w:hAnsi="Times New Roman" w:cs="Times New Roman"/>
          <w:sz w:val="24"/>
          <w:szCs w:val="24"/>
        </w:rPr>
        <w:t>Informacja z działalności Gminnego Zakładu Gospodarki Komunalnej w Gozdowie za 2023 rok.</w:t>
      </w:r>
    </w:p>
    <w:p w14:paraId="36AB2530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Calibri" w:hAnsi="Times New Roman" w:cs="Times New Roman"/>
          <w:sz w:val="24"/>
          <w:szCs w:val="24"/>
        </w:rPr>
        <w:t>Informacja Kierownika Posterunku Policji w Gozdowie o stanie bezpieczeństwa publicznego na terenie Gminy za 2023 rok.</w:t>
      </w:r>
    </w:p>
    <w:p w14:paraId="5EBE614D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Calibri" w:hAnsi="Times New Roman" w:cs="Times New Roman"/>
          <w:sz w:val="24"/>
          <w:szCs w:val="24"/>
        </w:rPr>
        <w:t>Informacja Komendanta ZOSP o stanie bezpieczeństwa przeciwpożarowego na terenie gminy za 2023 rok.</w:t>
      </w:r>
    </w:p>
    <w:p w14:paraId="48A7B006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Calibri" w:hAnsi="Times New Roman" w:cs="Times New Roman"/>
          <w:sz w:val="24"/>
          <w:szCs w:val="24"/>
        </w:rPr>
        <w:t>Zaopiniowanie „Programu opieki nad zwierzętami bezdomnymi oraz zapobiegania bezdomności zwierząt na terenie Gminy Gozdowo” na rok 2024.</w:t>
      </w:r>
    </w:p>
    <w:p w14:paraId="6418A2FB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Zaopiniowanie projektu uchwały </w:t>
      </w:r>
      <w:r w:rsidRPr="000204A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przystąpienia do sporządzenia miejscowego planu zagospodarowania przestrzennego dla części obrębu geodezyjnego Gozdowo, Lelice, Ostrowy</w:t>
      </w: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C96473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przedstawicieli Powiatowej Izby Rolnej na temat działalności za 2023 rok.</w:t>
      </w:r>
    </w:p>
    <w:p w14:paraId="1C1F87E4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na temat działalności Spółki Wodnej na terenie Gminy za 2023 rok.</w:t>
      </w:r>
    </w:p>
    <w:p w14:paraId="00ACEFE7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Kierownika Gminnego Zakładu Gospodarki Komunalnej na temat prac remontowo-porządkowych wykonanych na terenie Gminy Gozdowo w 2024 roku oraz zapoznanie ze stanem przygotowania do sezonu 2024/2025.</w:t>
      </w:r>
    </w:p>
    <w:p w14:paraId="057C1BA2" w14:textId="77777777" w:rsidR="000204A3" w:rsidRPr="000204A3" w:rsidRDefault="000204A3" w:rsidP="000204A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Zaopiniowanie Wieloletniego Planu Rozwoju i Modernizacji Urządzeń Wodociągowych i Kanalizacyjnych Na Lata 2024-2027 Gminnego Zakładu Gospodarki Komunalnej w Gozdowie.</w:t>
      </w:r>
    </w:p>
    <w:p w14:paraId="047B5F76" w14:textId="77777777" w:rsidR="004D0CA0" w:rsidRPr="00FB2673" w:rsidRDefault="004D0CA0" w:rsidP="000204A3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C09EABE" w14:textId="77777777" w:rsidR="004D0CA0" w:rsidRPr="000204A3" w:rsidRDefault="004D0CA0" w:rsidP="000204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A3">
        <w:rPr>
          <w:rFonts w:ascii="Times New Roman" w:hAnsi="Times New Roman" w:cs="Times New Roman"/>
          <w:sz w:val="24"/>
          <w:szCs w:val="24"/>
        </w:rPr>
        <w:t xml:space="preserve">Na posiedzenia zapraszani byli: Przewodniczący Rady Gminy, Wójt Gminy, pracownicy Urzędu Gminy oraz kierownicy jednostek organizacyjnych Gminy i podmiotów współpracujących z Gminą, którzy omawiali sprawy i tematy będące w ich kompetencji. </w:t>
      </w:r>
    </w:p>
    <w:p w14:paraId="70615F18" w14:textId="6BA6C210" w:rsidR="004D0CA0" w:rsidRPr="007859F5" w:rsidRDefault="004D0CA0" w:rsidP="00785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A3">
        <w:rPr>
          <w:rFonts w:ascii="Times New Roman" w:hAnsi="Times New Roman" w:cs="Times New Roman"/>
          <w:sz w:val="24"/>
          <w:szCs w:val="24"/>
        </w:rPr>
        <w:t xml:space="preserve">Wszystkie działania Komisji </w:t>
      </w:r>
      <w:r w:rsidR="000A3264" w:rsidRPr="000A3264">
        <w:rPr>
          <w:rFonts w:ascii="Times New Roman" w:hAnsi="Times New Roman" w:cs="Times New Roman"/>
          <w:bCs/>
          <w:sz w:val="24"/>
          <w:szCs w:val="24"/>
        </w:rPr>
        <w:t xml:space="preserve">Rolnictwa, Ochrony Środowiska i Bezpieczeństwa Publicznego </w:t>
      </w:r>
      <w:r w:rsidRPr="000A3264">
        <w:rPr>
          <w:rFonts w:ascii="Times New Roman" w:hAnsi="Times New Roman" w:cs="Times New Roman"/>
          <w:bCs/>
          <w:sz w:val="24"/>
          <w:szCs w:val="24"/>
        </w:rPr>
        <w:t>są dokumentowa</w:t>
      </w:r>
      <w:r w:rsidRPr="000204A3">
        <w:rPr>
          <w:rFonts w:ascii="Times New Roman" w:hAnsi="Times New Roman" w:cs="Times New Roman"/>
          <w:sz w:val="24"/>
          <w:szCs w:val="24"/>
        </w:rPr>
        <w:t>ne, protokoły ewidencjonowane i przechowywane w Biurze Rady Gminy.</w:t>
      </w:r>
    </w:p>
    <w:bookmarkEnd w:id="0"/>
    <w:p w14:paraId="098B10BA" w14:textId="77777777" w:rsidR="008C0D8E" w:rsidRDefault="008C0D8E" w:rsidP="000B43FF">
      <w:pPr>
        <w:spacing w:after="0" w:line="276" w:lineRule="auto"/>
        <w:jc w:val="right"/>
        <w:rPr>
          <w:rFonts w:ascii="Book Antiqua" w:hAnsi="Book Antiqua" w:cs="Times New Roman"/>
          <w:sz w:val="18"/>
          <w:szCs w:val="24"/>
        </w:rPr>
      </w:pPr>
    </w:p>
    <w:p w14:paraId="03C51D96" w14:textId="77777777" w:rsidR="000B43FF" w:rsidRPr="000B43FF" w:rsidRDefault="000B43FF" w:rsidP="000B43FF">
      <w:pPr>
        <w:spacing w:after="0" w:line="276" w:lineRule="auto"/>
        <w:jc w:val="right"/>
        <w:rPr>
          <w:rFonts w:ascii="Book Antiqua" w:hAnsi="Book Antiqua" w:cs="Times New Roman"/>
          <w:b/>
          <w:sz w:val="18"/>
          <w:szCs w:val="24"/>
        </w:rPr>
      </w:pPr>
      <w:r w:rsidRPr="000B43FF">
        <w:rPr>
          <w:rFonts w:ascii="Book Antiqua" w:hAnsi="Book Antiqua" w:cs="Times New Roman"/>
          <w:b/>
          <w:sz w:val="18"/>
          <w:szCs w:val="24"/>
        </w:rPr>
        <w:t>Przewodniczący Komisji Rolnictwa, Ochrony</w:t>
      </w:r>
    </w:p>
    <w:p w14:paraId="2C6D33AE" w14:textId="50029739" w:rsidR="000B43FF" w:rsidRPr="00B63A90" w:rsidRDefault="000B43FF" w:rsidP="00B63A90">
      <w:pPr>
        <w:spacing w:after="0" w:line="276" w:lineRule="auto"/>
        <w:jc w:val="right"/>
        <w:rPr>
          <w:rFonts w:ascii="Book Antiqua" w:hAnsi="Book Antiqua" w:cs="Times New Roman"/>
          <w:b/>
          <w:sz w:val="18"/>
          <w:szCs w:val="24"/>
        </w:rPr>
      </w:pPr>
      <w:r w:rsidRPr="000B43FF">
        <w:rPr>
          <w:rFonts w:ascii="Book Antiqua" w:hAnsi="Book Antiqua" w:cs="Times New Roman"/>
          <w:b/>
          <w:sz w:val="18"/>
          <w:szCs w:val="24"/>
        </w:rPr>
        <w:t xml:space="preserve"> Środowiska i Bezpieczeństwa Publicznego </w:t>
      </w:r>
    </w:p>
    <w:p w14:paraId="4FA2DB23" w14:textId="5D496CDC" w:rsidR="00354D9E" w:rsidRPr="000B43FF" w:rsidRDefault="000B43FF" w:rsidP="000B43FF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0B43FF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             /-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B43FF">
        <w:rPr>
          <w:rFonts w:ascii="Book Antiqua" w:hAnsi="Book Antiqua" w:cs="Times New Roman"/>
          <w:b/>
          <w:sz w:val="24"/>
          <w:szCs w:val="24"/>
        </w:rPr>
        <w:t xml:space="preserve">/ </w:t>
      </w:r>
      <w:r w:rsidR="00313EA8" w:rsidRPr="000B43FF">
        <w:rPr>
          <w:rFonts w:ascii="Book Antiqua" w:hAnsi="Book Antiqua" w:cs="Times New Roman"/>
          <w:b/>
          <w:sz w:val="24"/>
          <w:szCs w:val="24"/>
        </w:rPr>
        <w:t xml:space="preserve">Sławomir </w:t>
      </w:r>
      <w:proofErr w:type="spellStart"/>
      <w:r w:rsidR="00313EA8" w:rsidRPr="000B43FF">
        <w:rPr>
          <w:rFonts w:ascii="Book Antiqua" w:hAnsi="Book Antiqua" w:cs="Times New Roman"/>
          <w:b/>
          <w:sz w:val="24"/>
          <w:szCs w:val="24"/>
        </w:rPr>
        <w:t>Szemborski</w:t>
      </w:r>
      <w:proofErr w:type="spellEnd"/>
    </w:p>
    <w:p w14:paraId="457CD600" w14:textId="77777777" w:rsidR="007859F5" w:rsidRPr="007859F5" w:rsidRDefault="007859F5" w:rsidP="007859F5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7859F5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612A9D3B" w14:textId="77777777" w:rsidR="007859F5" w:rsidRPr="007859F5" w:rsidRDefault="007859F5" w:rsidP="007859F5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7859F5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3ADEDB77" w14:textId="77777777" w:rsidR="007859F5" w:rsidRPr="007859F5" w:rsidRDefault="007859F5" w:rsidP="007859F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43051C3" w14:textId="7CBD95B4" w:rsidR="00313EA8" w:rsidRDefault="00313EA8" w:rsidP="00FB126B">
      <w:pPr>
        <w:jc w:val="right"/>
        <w:rPr>
          <w:rFonts w:ascii="Book Antiqua" w:hAnsi="Book Antiqua" w:cs="Times New Roman"/>
          <w:sz w:val="24"/>
          <w:szCs w:val="24"/>
        </w:rPr>
      </w:pPr>
    </w:p>
    <w:sectPr w:rsidR="00313EA8" w:rsidSect="00E3328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B3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4C5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53FC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35C61"/>
    <w:multiLevelType w:val="hybridMultilevel"/>
    <w:tmpl w:val="7B144AA4"/>
    <w:lvl w:ilvl="0" w:tplc="E8C2E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4480"/>
    <w:multiLevelType w:val="hybridMultilevel"/>
    <w:tmpl w:val="57941D2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7F55"/>
    <w:multiLevelType w:val="hybridMultilevel"/>
    <w:tmpl w:val="52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0DE1"/>
    <w:multiLevelType w:val="hybridMultilevel"/>
    <w:tmpl w:val="334A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39DC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5F4"/>
    <w:multiLevelType w:val="hybridMultilevel"/>
    <w:tmpl w:val="5D46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5771"/>
    <w:multiLevelType w:val="hybridMultilevel"/>
    <w:tmpl w:val="C9E60FA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5CDF"/>
    <w:multiLevelType w:val="hybridMultilevel"/>
    <w:tmpl w:val="F9C8229A"/>
    <w:lvl w:ilvl="0" w:tplc="F7A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B225F"/>
    <w:multiLevelType w:val="hybridMultilevel"/>
    <w:tmpl w:val="B33810A8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52610"/>
    <w:multiLevelType w:val="hybridMultilevel"/>
    <w:tmpl w:val="B6AA1E2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57BE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22791"/>
    <w:multiLevelType w:val="hybridMultilevel"/>
    <w:tmpl w:val="61CEA84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D336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EA9"/>
    <w:multiLevelType w:val="hybridMultilevel"/>
    <w:tmpl w:val="C1DA658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13B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F628F"/>
    <w:multiLevelType w:val="hybridMultilevel"/>
    <w:tmpl w:val="B34639A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8645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B644E"/>
    <w:multiLevelType w:val="hybridMultilevel"/>
    <w:tmpl w:val="E418180C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649BB"/>
    <w:multiLevelType w:val="hybridMultilevel"/>
    <w:tmpl w:val="9FCCD5C8"/>
    <w:lvl w:ilvl="0" w:tplc="E8C2E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5A64"/>
    <w:multiLevelType w:val="hybridMultilevel"/>
    <w:tmpl w:val="0218C306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61EA9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01F28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36CED"/>
    <w:multiLevelType w:val="hybridMultilevel"/>
    <w:tmpl w:val="2898D6B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3187A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75C59"/>
    <w:multiLevelType w:val="multilevel"/>
    <w:tmpl w:val="3912E5D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80D5AD7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70E17"/>
    <w:multiLevelType w:val="hybridMultilevel"/>
    <w:tmpl w:val="80E67F1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A2672"/>
    <w:multiLevelType w:val="hybridMultilevel"/>
    <w:tmpl w:val="5B12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017E7"/>
    <w:multiLevelType w:val="hybridMultilevel"/>
    <w:tmpl w:val="EAD82840"/>
    <w:lvl w:ilvl="0" w:tplc="E8C2E7B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27059">
    <w:abstractNumId w:val="6"/>
  </w:num>
  <w:num w:numId="2" w16cid:durableId="1459110132">
    <w:abstractNumId w:val="18"/>
  </w:num>
  <w:num w:numId="3" w16cid:durableId="724570663">
    <w:abstractNumId w:val="0"/>
  </w:num>
  <w:num w:numId="4" w16cid:durableId="1603294531">
    <w:abstractNumId w:val="13"/>
  </w:num>
  <w:num w:numId="5" w16cid:durableId="486824345">
    <w:abstractNumId w:val="17"/>
  </w:num>
  <w:num w:numId="6" w16cid:durableId="907575138">
    <w:abstractNumId w:val="5"/>
  </w:num>
  <w:num w:numId="7" w16cid:durableId="939339322">
    <w:abstractNumId w:val="15"/>
  </w:num>
  <w:num w:numId="8" w16cid:durableId="386225660">
    <w:abstractNumId w:val="7"/>
  </w:num>
  <w:num w:numId="9" w16cid:durableId="1569266373">
    <w:abstractNumId w:val="31"/>
  </w:num>
  <w:num w:numId="10" w16cid:durableId="508642825">
    <w:abstractNumId w:val="2"/>
  </w:num>
  <w:num w:numId="11" w16cid:durableId="532158736">
    <w:abstractNumId w:val="25"/>
  </w:num>
  <w:num w:numId="12" w16cid:durableId="1260335130">
    <w:abstractNumId w:val="24"/>
  </w:num>
  <w:num w:numId="13" w16cid:durableId="1800102731">
    <w:abstractNumId w:val="29"/>
  </w:num>
  <w:num w:numId="14" w16cid:durableId="6606957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795787">
    <w:abstractNumId w:val="8"/>
  </w:num>
  <w:num w:numId="16" w16cid:durableId="843397600">
    <w:abstractNumId w:val="1"/>
  </w:num>
  <w:num w:numId="17" w16cid:durableId="120657310">
    <w:abstractNumId w:val="14"/>
  </w:num>
  <w:num w:numId="18" w16cid:durableId="405764919">
    <w:abstractNumId w:val="32"/>
  </w:num>
  <w:num w:numId="19" w16cid:durableId="766537285">
    <w:abstractNumId w:val="23"/>
  </w:num>
  <w:num w:numId="20" w16cid:durableId="1460995317">
    <w:abstractNumId w:val="19"/>
  </w:num>
  <w:num w:numId="21" w16cid:durableId="371923317">
    <w:abstractNumId w:val="12"/>
  </w:num>
  <w:num w:numId="22" w16cid:durableId="1023628447">
    <w:abstractNumId w:val="21"/>
  </w:num>
  <w:num w:numId="23" w16cid:durableId="1135566423">
    <w:abstractNumId w:val="26"/>
  </w:num>
  <w:num w:numId="24" w16cid:durableId="898595104">
    <w:abstractNumId w:val="27"/>
  </w:num>
  <w:num w:numId="25" w16cid:durableId="1591044184">
    <w:abstractNumId w:val="30"/>
  </w:num>
  <w:num w:numId="26" w16cid:durableId="732120237">
    <w:abstractNumId w:val="28"/>
  </w:num>
  <w:num w:numId="27" w16cid:durableId="1264803063">
    <w:abstractNumId w:val="16"/>
  </w:num>
  <w:num w:numId="28" w16cid:durableId="1879925423">
    <w:abstractNumId w:val="20"/>
  </w:num>
  <w:num w:numId="29" w16cid:durableId="186069199">
    <w:abstractNumId w:val="10"/>
  </w:num>
  <w:num w:numId="30" w16cid:durableId="1475754661">
    <w:abstractNumId w:val="9"/>
  </w:num>
  <w:num w:numId="31" w16cid:durableId="1051688928">
    <w:abstractNumId w:val="22"/>
  </w:num>
  <w:num w:numId="32" w16cid:durableId="228348750">
    <w:abstractNumId w:val="3"/>
  </w:num>
  <w:num w:numId="33" w16cid:durableId="7333123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7580905">
    <w:abstractNumId w:val="4"/>
  </w:num>
  <w:num w:numId="35" w16cid:durableId="1546603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C"/>
    <w:rsid w:val="00005419"/>
    <w:rsid w:val="00012603"/>
    <w:rsid w:val="00013366"/>
    <w:rsid w:val="000136EA"/>
    <w:rsid w:val="00016268"/>
    <w:rsid w:val="000204A3"/>
    <w:rsid w:val="000423FB"/>
    <w:rsid w:val="0005577A"/>
    <w:rsid w:val="00060411"/>
    <w:rsid w:val="0007523B"/>
    <w:rsid w:val="000A3264"/>
    <w:rsid w:val="000A74A4"/>
    <w:rsid w:val="000B43FF"/>
    <w:rsid w:val="000C3C67"/>
    <w:rsid w:val="000E0F8F"/>
    <w:rsid w:val="000F2C97"/>
    <w:rsid w:val="000F330C"/>
    <w:rsid w:val="00101A0C"/>
    <w:rsid w:val="00114188"/>
    <w:rsid w:val="001172C1"/>
    <w:rsid w:val="00120407"/>
    <w:rsid w:val="001A0DB9"/>
    <w:rsid w:val="001E08A8"/>
    <w:rsid w:val="001E1CB2"/>
    <w:rsid w:val="001E4B2D"/>
    <w:rsid w:val="0023160C"/>
    <w:rsid w:val="002349CF"/>
    <w:rsid w:val="002454F9"/>
    <w:rsid w:val="00246854"/>
    <w:rsid w:val="00246B99"/>
    <w:rsid w:val="00313EA8"/>
    <w:rsid w:val="003213BE"/>
    <w:rsid w:val="00354D9E"/>
    <w:rsid w:val="00356564"/>
    <w:rsid w:val="003C4945"/>
    <w:rsid w:val="003F6EBA"/>
    <w:rsid w:val="00406344"/>
    <w:rsid w:val="004A6E33"/>
    <w:rsid w:val="004D0CA0"/>
    <w:rsid w:val="00505C6B"/>
    <w:rsid w:val="00551456"/>
    <w:rsid w:val="005879A9"/>
    <w:rsid w:val="0059575C"/>
    <w:rsid w:val="005A1397"/>
    <w:rsid w:val="005B4D2C"/>
    <w:rsid w:val="005D27CF"/>
    <w:rsid w:val="00653ACA"/>
    <w:rsid w:val="00660110"/>
    <w:rsid w:val="006F0275"/>
    <w:rsid w:val="007077ED"/>
    <w:rsid w:val="007107BB"/>
    <w:rsid w:val="00721D31"/>
    <w:rsid w:val="00732909"/>
    <w:rsid w:val="007344AF"/>
    <w:rsid w:val="00744357"/>
    <w:rsid w:val="00761EB0"/>
    <w:rsid w:val="00765623"/>
    <w:rsid w:val="0077430F"/>
    <w:rsid w:val="007859F5"/>
    <w:rsid w:val="00802BA3"/>
    <w:rsid w:val="008C0D8E"/>
    <w:rsid w:val="00955FD5"/>
    <w:rsid w:val="00967F86"/>
    <w:rsid w:val="009971F8"/>
    <w:rsid w:val="009B163F"/>
    <w:rsid w:val="00A75405"/>
    <w:rsid w:val="00A7756F"/>
    <w:rsid w:val="00AD72FC"/>
    <w:rsid w:val="00B2142C"/>
    <w:rsid w:val="00B21FA2"/>
    <w:rsid w:val="00B5163C"/>
    <w:rsid w:val="00B60AC7"/>
    <w:rsid w:val="00B63A90"/>
    <w:rsid w:val="00B73B7A"/>
    <w:rsid w:val="00B756F9"/>
    <w:rsid w:val="00B97464"/>
    <w:rsid w:val="00BE7E34"/>
    <w:rsid w:val="00C16A2A"/>
    <w:rsid w:val="00C40178"/>
    <w:rsid w:val="00C707A9"/>
    <w:rsid w:val="00C94DF1"/>
    <w:rsid w:val="00CA5614"/>
    <w:rsid w:val="00CC3F06"/>
    <w:rsid w:val="00D03003"/>
    <w:rsid w:val="00D34559"/>
    <w:rsid w:val="00D93579"/>
    <w:rsid w:val="00DC0FAC"/>
    <w:rsid w:val="00E3328B"/>
    <w:rsid w:val="00E37CA8"/>
    <w:rsid w:val="00E47310"/>
    <w:rsid w:val="00E542A0"/>
    <w:rsid w:val="00E70073"/>
    <w:rsid w:val="00E748B4"/>
    <w:rsid w:val="00E8099B"/>
    <w:rsid w:val="00E821D9"/>
    <w:rsid w:val="00E84A94"/>
    <w:rsid w:val="00E862A7"/>
    <w:rsid w:val="00EB5EE2"/>
    <w:rsid w:val="00EC68F2"/>
    <w:rsid w:val="00EE1588"/>
    <w:rsid w:val="00F161D5"/>
    <w:rsid w:val="00FB126B"/>
    <w:rsid w:val="00FB2673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804"/>
  <w15:chartTrackingRefBased/>
  <w15:docId w15:val="{98DC8B0F-398F-4851-808A-80638AC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5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B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B7A"/>
  </w:style>
  <w:style w:type="paragraph" w:styleId="Bezodstpw">
    <w:name w:val="No Spacing"/>
    <w:uiPriority w:val="1"/>
    <w:qFormat/>
    <w:rsid w:val="00B73B7A"/>
    <w:pPr>
      <w:spacing w:after="0" w:line="240" w:lineRule="auto"/>
    </w:pPr>
  </w:style>
  <w:style w:type="paragraph" w:customStyle="1" w:styleId="Standard">
    <w:name w:val="Standard"/>
    <w:rsid w:val="005B4D2C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Bezlisty"/>
    <w:rsid w:val="005B4D2C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DAF1-2C94-4872-92EB-47DA803C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72</cp:revision>
  <cp:lastPrinted>2025-03-26T10:13:00Z</cp:lastPrinted>
  <dcterms:created xsi:type="dcterms:W3CDTF">2019-02-27T11:11:00Z</dcterms:created>
  <dcterms:modified xsi:type="dcterms:W3CDTF">2025-04-01T11:16:00Z</dcterms:modified>
</cp:coreProperties>
</file>