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CC77" w14:textId="73FA102F" w:rsidR="00A47FEE" w:rsidRPr="005C69E6" w:rsidRDefault="0073233F" w:rsidP="00BE10A2">
      <w:pPr>
        <w:rPr>
          <w:rFonts w:ascii="Times New Roman" w:hAnsi="Times New Roman" w:cs="Times New Roman"/>
          <w:b/>
        </w:rPr>
      </w:pPr>
      <w:r w:rsidRPr="00DD57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9E6">
        <w:rPr>
          <w:rFonts w:ascii="Times New Roman" w:hAnsi="Times New Roman" w:cs="Times New Roman"/>
          <w:b/>
          <w:sz w:val="24"/>
          <w:szCs w:val="24"/>
        </w:rPr>
        <w:tab/>
      </w:r>
      <w:r w:rsidR="00BE10A2" w:rsidRPr="005C69E6">
        <w:rPr>
          <w:rFonts w:ascii="Times New Roman" w:hAnsi="Times New Roman" w:cs="Times New Roman"/>
          <w:b/>
        </w:rPr>
        <w:t xml:space="preserve"> </w:t>
      </w:r>
      <w:r w:rsidR="00A47FEE" w:rsidRPr="005C69E6">
        <w:rPr>
          <w:rFonts w:ascii="Times New Roman" w:hAnsi="Times New Roman" w:cs="Times New Roman"/>
          <w:b/>
        </w:rPr>
        <w:t>Objaśnienia</w:t>
      </w:r>
      <w:r w:rsidRPr="005C69E6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5C69E6">
        <w:rPr>
          <w:rFonts w:ascii="Times New Roman" w:hAnsi="Times New Roman" w:cs="Times New Roman"/>
          <w:b/>
        </w:rPr>
        <w:t>4</w:t>
      </w:r>
      <w:r w:rsidRPr="005C69E6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5C69E6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5C69E6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5C69E6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5C69E6">
        <w:rPr>
          <w:rFonts w:ascii="Times New Roman" w:eastAsia="Times New Roman" w:hAnsi="Times New Roman" w:cs="Times New Roman"/>
          <w:b/>
        </w:rPr>
        <w:t xml:space="preserve">    </w:t>
      </w:r>
      <w:r w:rsidRPr="005C69E6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5C69E6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5C69E6">
        <w:rPr>
          <w:rFonts w:ascii="Times New Roman" w:eastAsia="Times New Roman" w:hAnsi="Times New Roman" w:cs="Times New Roman"/>
          <w:b/>
        </w:rPr>
        <w:t>W roku 202</w:t>
      </w:r>
      <w:r w:rsidR="0050076F" w:rsidRPr="005C69E6">
        <w:rPr>
          <w:rFonts w:ascii="Times New Roman" w:eastAsia="Times New Roman" w:hAnsi="Times New Roman" w:cs="Times New Roman"/>
          <w:b/>
        </w:rPr>
        <w:t>4</w:t>
      </w:r>
      <w:r w:rsidR="00C64267" w:rsidRPr="005C69E6">
        <w:rPr>
          <w:rFonts w:ascii="Times New Roman" w:eastAsia="Times New Roman" w:hAnsi="Times New Roman" w:cs="Times New Roman"/>
          <w:b/>
        </w:rPr>
        <w:t>:</w:t>
      </w:r>
      <w:r w:rsidRPr="005C69E6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7F326574" w:rsidR="00CC7C3B" w:rsidRPr="005C69E6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7F2575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sza się dochody ogółe</w:t>
      </w:r>
      <w:r w:rsidR="00307A32" w:rsidRPr="005C69E6">
        <w:rPr>
          <w:rFonts w:ascii="Times New Roman" w:eastAsia="Times New Roman" w:hAnsi="Times New Roman" w:cs="Times New Roman"/>
          <w:b/>
        </w:rPr>
        <w:t>m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  <w:t>-</w:t>
      </w:r>
      <w:r w:rsidR="00CD3453" w:rsidRPr="005C69E6">
        <w:rPr>
          <w:rFonts w:ascii="Times New Roman" w:eastAsia="Times New Roman" w:hAnsi="Times New Roman" w:cs="Times New Roman"/>
          <w:b/>
        </w:rPr>
        <w:tab/>
      </w:r>
      <w:r w:rsidR="005C69E6" w:rsidRPr="005C69E6">
        <w:rPr>
          <w:rFonts w:ascii="Times New Roman" w:eastAsia="Times New Roman" w:hAnsi="Times New Roman" w:cs="Times New Roman"/>
          <w:b/>
        </w:rPr>
        <w:t>248.592,64</w:t>
      </w:r>
      <w:r w:rsidRPr="005C69E6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5C69E6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9E6">
        <w:rPr>
          <w:rFonts w:ascii="Times New Roman" w:eastAsia="Times New Roman" w:hAnsi="Times New Roman" w:cs="Times New Roman"/>
        </w:rPr>
        <w:t>w tym:</w:t>
      </w:r>
    </w:p>
    <w:p w14:paraId="084C1696" w14:textId="67DA313B" w:rsidR="00CC7C3B" w:rsidRPr="005C69E6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50076F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</w:t>
      </w:r>
      <w:r w:rsidR="00307A32" w:rsidRPr="005C69E6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  <w:t>-</w:t>
      </w:r>
      <w:r w:rsidR="009656E8" w:rsidRPr="005C69E6">
        <w:rPr>
          <w:rFonts w:ascii="Times New Roman" w:eastAsia="Times New Roman" w:hAnsi="Times New Roman" w:cs="Times New Roman"/>
          <w:b/>
        </w:rPr>
        <w:tab/>
      </w:r>
      <w:r w:rsidR="005C69E6" w:rsidRPr="005C69E6">
        <w:rPr>
          <w:rFonts w:ascii="Times New Roman" w:eastAsia="Times New Roman" w:hAnsi="Times New Roman" w:cs="Times New Roman"/>
          <w:b/>
        </w:rPr>
        <w:t>319.416,00</w:t>
      </w:r>
      <w:r w:rsidR="00307A32" w:rsidRPr="005C69E6">
        <w:rPr>
          <w:rFonts w:ascii="Times New Roman" w:eastAsia="Times New Roman" w:hAnsi="Times New Roman" w:cs="Times New Roman"/>
          <w:b/>
        </w:rPr>
        <w:t xml:space="preserve"> </w:t>
      </w:r>
      <w:r w:rsidRPr="005C69E6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5C69E6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5CDE1105" w:rsidR="000C0B2F" w:rsidRPr="005C69E6" w:rsidRDefault="00CC7C3B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5C69E6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5C69E6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5C69E6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kwocie </w:t>
      </w:r>
      <w:r w:rsidR="004D2FCD" w:rsidRPr="005C69E6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5C69E6" w:rsidRPr="005C69E6">
        <w:rPr>
          <w:rFonts w:ascii="Times New Roman" w:eastAsia="Times New Roman" w:hAnsi="Times New Roman" w:cs="Times New Roman"/>
          <w:b/>
          <w:bCs/>
          <w:sz w:val="20"/>
          <w:lang w:eastAsia="ar-SA"/>
        </w:rPr>
        <w:t>39.687,77</w:t>
      </w:r>
      <w:r w:rsidR="007F74C0" w:rsidRPr="005C69E6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</w:p>
    <w:p w14:paraId="21957E16" w14:textId="77777777" w:rsidR="00DB3DB1" w:rsidRPr="00DB3DB1" w:rsidRDefault="00DB3DB1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podstawie:</w:t>
      </w:r>
    </w:p>
    <w:p w14:paraId="6144B55A" w14:textId="7F12D0EE" w:rsidR="00DB3DB1" w:rsidRDefault="00DB3DB1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dot. wsparcia jednostek samorządu terytorialnego w realizacji dodatkowych zadań oświatowych związanych z dziećmi i uczniami będącymi obywatelami Ukrainy,</w:t>
      </w:r>
    </w:p>
    <w:p w14:paraId="42BB31FD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WF-I.3112.17.66.2024 z dnia 19.08.2024r.,</w:t>
      </w:r>
    </w:p>
    <w:p w14:paraId="22797FF8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WF-I.3112.17.75.2024 z dnia 21.08.2024r.,</w:t>
      </w:r>
    </w:p>
    <w:p w14:paraId="2A2F0464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WF-I.3112.17.70.2024 z dnia 28.08.2024r.,</w:t>
      </w:r>
    </w:p>
    <w:p w14:paraId="671CE1EE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MUW w Warszawie Nr WF-I.3112.20.28.2024 z dnia 22.08.2024r,</w:t>
      </w:r>
    </w:p>
    <w:p w14:paraId="23DCFE62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WF-I.3112.9.45.2024 z dnia 06.09.2024r.,</w:t>
      </w:r>
    </w:p>
    <w:p w14:paraId="595917EF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WF-I.3112.17.85.2024 z dnia 03.09.2024r.,</w:t>
      </w:r>
    </w:p>
    <w:p w14:paraId="4B6597C6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MUW w Warszawie Nr WF-I.3112.20.21.2024 z dnia 09.09.2024r,</w:t>
      </w:r>
    </w:p>
    <w:p w14:paraId="2E0F7405" w14:textId="6B7F4159" w:rsid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Rozporządzeni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Ministra Finansów z 15 lipca 2024 r. zmieniającym rozporządzenie w sprawie szczegółowej klasyfikacji dochodów, wydatków, przychodów i rozchodów oraz środków pochodzących ze źródeł zagranicznych (Dz.U. z 2024 r. poz. 1096), </w:t>
      </w:r>
    </w:p>
    <w:p w14:paraId="703BFA04" w14:textId="0E701816" w:rsidR="00DB3DB1" w:rsidRDefault="00DB3DB1" w:rsidP="00DB3D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1" w:name="_Hlk175089756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Mazowiecką Jednostką Wdrażania Programów Unijnych dot. przyznanego dofinansowania na realizację zadania 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inwest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dot. </w:t>
      </w:r>
      <w:r w:rsidRPr="00DB3DB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„Zakupu nowego średniego samochodu ratowniczo-gaśniczego dla OSP Lelice wraz z wyposażeniem”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wydatków bieżących dot. </w:t>
      </w:r>
      <w:r w:rsidRPr="00DB3DB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promocji w ramach w/w zadania,</w:t>
      </w:r>
    </w:p>
    <w:p w14:paraId="4B6A16F9" w14:textId="133471CC" w:rsid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w związku z wpływem środków finansowych z części opłaty za zezwolenie na sprzedaż napojów alkoholowych w obrocie hurtowym,</w:t>
      </w:r>
    </w:p>
    <w:p w14:paraId="5DFE5B5A" w14:textId="78979E4B" w:rsid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w związku z korektą dot. zwrotu podatku VAT za lata ubiegłe,</w:t>
      </w:r>
    </w:p>
    <w:p w14:paraId="745EA097" w14:textId="77777777" w:rsidR="00DB3DB1" w:rsidRPr="00DB3DB1" w:rsidRDefault="00DB3DB1" w:rsidP="00DB3D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Umowy z 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WFOŚiGW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Warszawie Nr 2043/24/OZ/DA z dnia 04.09.2024 r. na dofinansowanie realizacji zadania pn. „Usuwanie i unieszkodliwianie wyrobów zawierających azbest z terenu Gminy Gozdowo”,</w:t>
      </w:r>
    </w:p>
    <w:p w14:paraId="108EF2D8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D58CF97" w14:textId="77777777" w:rsidR="00DB3DB1" w:rsidRPr="00DB3DB1" w:rsidRDefault="00DB3DB1" w:rsidP="00DB3D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1"/>
    <w:p w14:paraId="3A286C97" w14:textId="11171031" w:rsidR="00293DDD" w:rsidRPr="005C69E6" w:rsidRDefault="00CB3364" w:rsidP="00CB336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="00293DDD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7F2575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="00293DDD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="005C69E6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279.728,23</w:t>
      </w:r>
      <w:r w:rsidR="00293DDD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5C69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6D55F4C4" w14:textId="77777777" w:rsidR="00685353" w:rsidRPr="00DD57FD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6F0AB785" w14:textId="68928890" w:rsidR="00930234" w:rsidRPr="005C69E6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5C69E6" w:rsidRPr="005C69E6">
        <w:rPr>
          <w:rFonts w:ascii="Times New Roman" w:eastAsia="Times New Roman" w:hAnsi="Times New Roman" w:cs="Times New Roman"/>
          <w:b/>
        </w:rPr>
        <w:t>mniej</w:t>
      </w:r>
      <w:r w:rsidRPr="005C69E6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9656E8" w:rsidRPr="005C69E6">
        <w:rPr>
          <w:rFonts w:ascii="Times New Roman" w:eastAsia="Times New Roman" w:hAnsi="Times New Roman" w:cs="Times New Roman"/>
          <w:b/>
        </w:rPr>
        <w:t xml:space="preserve">-   </w:t>
      </w:r>
      <w:r w:rsidR="00CD3453" w:rsidRPr="005C69E6">
        <w:rPr>
          <w:rFonts w:ascii="Times New Roman" w:eastAsia="Times New Roman" w:hAnsi="Times New Roman" w:cs="Times New Roman"/>
          <w:b/>
        </w:rPr>
        <w:tab/>
      </w:r>
      <w:r w:rsidR="005C69E6" w:rsidRPr="005C69E6">
        <w:rPr>
          <w:rFonts w:ascii="Times New Roman" w:eastAsia="Times New Roman" w:hAnsi="Times New Roman" w:cs="Times New Roman"/>
          <w:b/>
        </w:rPr>
        <w:t>70.823,36</w:t>
      </w:r>
      <w:r w:rsidR="00CD3453" w:rsidRPr="005C69E6">
        <w:rPr>
          <w:rFonts w:ascii="Times New Roman" w:eastAsia="Times New Roman" w:hAnsi="Times New Roman" w:cs="Times New Roman"/>
          <w:b/>
        </w:rPr>
        <w:t xml:space="preserve"> z</w:t>
      </w:r>
      <w:r w:rsidRPr="005C69E6">
        <w:rPr>
          <w:rFonts w:ascii="Times New Roman" w:eastAsia="Times New Roman" w:hAnsi="Times New Roman" w:cs="Times New Roman"/>
          <w:b/>
        </w:rPr>
        <w:t>ł,</w:t>
      </w:r>
    </w:p>
    <w:p w14:paraId="51C27F9E" w14:textId="48BEAF07" w:rsidR="00BB5946" w:rsidRPr="00DB3DB1" w:rsidRDefault="00930234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DB3D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 w:rsidRPr="00DB3DB1">
        <w:rPr>
          <w:rFonts w:ascii="Times New Roman" w:eastAsia="Times New Roman" w:hAnsi="Times New Roman" w:cs="Times New Roman"/>
          <w:sz w:val="20"/>
          <w:szCs w:val="20"/>
        </w:rPr>
        <w:t>z</w:t>
      </w:r>
      <w:r w:rsidR="005C69E6" w:rsidRPr="00DB3DB1">
        <w:rPr>
          <w:rFonts w:ascii="Times New Roman" w:eastAsia="Times New Roman" w:hAnsi="Times New Roman" w:cs="Times New Roman"/>
          <w:sz w:val="20"/>
          <w:szCs w:val="20"/>
        </w:rPr>
        <w:t>mniej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</w:t>
      </w:r>
      <w:r w:rsidR="00CD3453"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dotacji oraz środków przeznaczonych na inwestycje w wysokości </w:t>
      </w:r>
      <w:r w:rsidR="005C69E6"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70.823,36</w:t>
      </w:r>
      <w:r w:rsidR="00CD3453"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</w:t>
      </w:r>
      <w:r w:rsidR="00664B4F" w:rsidRPr="00DB3D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729D9929" w14:textId="29AE5634" w:rsidR="00CD3453" w:rsidRPr="00DB3DB1" w:rsidRDefault="00731897" w:rsidP="00CD345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B3DB1">
        <w:rPr>
          <w:rFonts w:ascii="Times New Roman" w:eastAsia="Times New Roman" w:hAnsi="Times New Roman" w:cs="Times New Roman"/>
          <w:sz w:val="18"/>
          <w:szCs w:val="18"/>
          <w:lang w:eastAsia="ar-SA"/>
        </w:rPr>
        <w:t>Na podstawie:</w:t>
      </w:r>
    </w:p>
    <w:p w14:paraId="42651A73" w14:textId="77777777" w:rsid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Rozporządzenia Ministra Finansów z 15 lipca 2024 r. zmieniającym rozporządzenie w sprawie szczegółowej klasyfikacji dochodów, wydatków, przychodów i rozchodów oraz środków pochodzących ze źródeł zagranicznych (Dz.U. z 2024 r. poz. 1096), </w:t>
      </w:r>
    </w:p>
    <w:p w14:paraId="3BB498ED" w14:textId="77777777" w:rsidR="00DB3DB1" w:rsidRPr="00DB3DB1" w:rsidRDefault="00DB3DB1" w:rsidP="00DB3DB1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Umowy o powierzenie grantu o nr FERC.02.02-CS.01-001/23/1315/ FERC.02.02-CS.01-001/23/2024 w ramach działania 2.2. – Wzmocnienie krajowego systemu 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cyberbezpieczeństwa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, konkurs grantowy w ramach Projektu grantowego „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Cyberbezpieczny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Samorząd”,</w:t>
      </w:r>
    </w:p>
    <w:p w14:paraId="5628DC0E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Nr W/UMWM-UU/UM/ES/1217/2024 z dnia 23.02.2024r. o udzieleniu pomocy finansowej w ramach Mazowieckiego Instrumentu Wsparcia Infrastruktury Sportowej „Mazowsze dla sportu 2024”- edycja 2024,</w:t>
      </w:r>
    </w:p>
    <w:p w14:paraId="788EE30B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otrzymanej Promesy dotyczącej dofinansowania inwestycji z Rządowego Funduszu Polski Ład: Program Inwestycji Strategicznych, Nr Edycja8/2023/3019/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, z przeznaczeniem na realizację inwestycji pn. „Budowa lub modernizacja infrastruktury sportowej na terenie gminy Gozdowo”,</w:t>
      </w:r>
    </w:p>
    <w:p w14:paraId="04AB442D" w14:textId="77777777" w:rsidR="00DB3DB1" w:rsidRPr="00DB3DB1" w:rsidRDefault="00DB3DB1" w:rsidP="00DB3D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Umowy z 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WFOŚiGW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Warszawie Nr 1805/24/OA/D z dnia 04.09.2024 r. na dofinansowanie realizacji zadania pn. „Modernizacja oświetlenia na terenie Gminy Gozdowo”</w:t>
      </w:r>
    </w:p>
    <w:p w14:paraId="3963381B" w14:textId="77777777" w:rsidR="00DB3DB1" w:rsidRPr="00DB3DB1" w:rsidRDefault="00DB3DB1" w:rsidP="00DB3D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W związku z zakończonymi postępowaniami przetargowymi oraz na podstawie otrzymanej Promesy dotyczącej dofinansowania inwestycji z Rządowego Funduszu Polski Ład: Program Inwestycji Strategicznych, Nr Edycja8/2023/3027/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, z przeznaczeniem na realizację inwestycji pn. „Budowa wraz z modernizacją infrastruktury gospodarki odpadami na terenie gminy Gozdowo”,</w:t>
      </w:r>
    </w:p>
    <w:p w14:paraId="2E6C41C5" w14:textId="77777777" w:rsidR="00DB3DB1" w:rsidRPr="00DB3DB1" w:rsidRDefault="00DB3DB1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otrzymanej wstępnej Promesy Dofinansowania Inwestycji z Rządowego Programu Odbudowy Zabytków Nr Edycja2RPOZ/2023/1671/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DB3DB1">
        <w:rPr>
          <w:rFonts w:ascii="Times New Roman" w:eastAsia="Times New Roman" w:hAnsi="Times New Roman" w:cs="Times New Roman"/>
          <w:sz w:val="20"/>
          <w:szCs w:val="20"/>
        </w:rPr>
        <w:t xml:space="preserve">dot. finansowania Dotacji przeznaczonej na zad. 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</w:rPr>
        <w:t>inw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</w:rPr>
        <w:t>. pn. „Prace konserwatorsko-restauratorskie lub roboty budowlane w Kościele zabytkowym w Gozdowie – etap II” z okresem realizacji w roku 2025,</w:t>
      </w:r>
    </w:p>
    <w:p w14:paraId="7B1E8861" w14:textId="77777777" w:rsidR="00FA326F" w:rsidRDefault="00FA326F" w:rsidP="00FA3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p w14:paraId="358F6E1A" w14:textId="77777777" w:rsidR="000410C3" w:rsidRDefault="000410C3" w:rsidP="00FA3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p w14:paraId="5A7FBCB3" w14:textId="77777777" w:rsidR="000410C3" w:rsidRPr="00DD57FD" w:rsidRDefault="000410C3" w:rsidP="00FA3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p w14:paraId="33BCC99A" w14:textId="76F9C1F7" w:rsidR="00CC7C3B" w:rsidRPr="005C69E6" w:rsidRDefault="00CC7C3B" w:rsidP="00FA326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lastRenderedPageBreak/>
        <w:t>z</w:t>
      </w:r>
      <w:r w:rsidR="007F2575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sza się wyd</w:t>
      </w:r>
      <w:r w:rsidR="00D03227" w:rsidRPr="005C69E6">
        <w:rPr>
          <w:rFonts w:ascii="Times New Roman" w:eastAsia="Times New Roman" w:hAnsi="Times New Roman" w:cs="Times New Roman"/>
          <w:b/>
        </w:rPr>
        <w:t>atki ogółem  o kwotę</w:t>
      </w:r>
      <w:r w:rsidR="00D03227" w:rsidRPr="005C69E6">
        <w:rPr>
          <w:rFonts w:ascii="Times New Roman" w:eastAsia="Times New Roman" w:hAnsi="Times New Roman" w:cs="Times New Roman"/>
          <w:b/>
        </w:rPr>
        <w:tab/>
      </w:r>
      <w:r w:rsidR="00D03227" w:rsidRPr="005C69E6">
        <w:rPr>
          <w:rFonts w:ascii="Times New Roman" w:eastAsia="Times New Roman" w:hAnsi="Times New Roman" w:cs="Times New Roman"/>
          <w:b/>
        </w:rPr>
        <w:tab/>
      </w:r>
      <w:r w:rsidR="00D03227" w:rsidRPr="005C69E6">
        <w:rPr>
          <w:rFonts w:ascii="Times New Roman" w:eastAsia="Times New Roman" w:hAnsi="Times New Roman" w:cs="Times New Roman"/>
          <w:b/>
        </w:rPr>
        <w:tab/>
      </w:r>
      <w:r w:rsidR="00567093" w:rsidRPr="005C69E6">
        <w:rPr>
          <w:rFonts w:ascii="Times New Roman" w:eastAsia="Times New Roman" w:hAnsi="Times New Roman" w:cs="Times New Roman"/>
          <w:b/>
        </w:rPr>
        <w:tab/>
      </w:r>
      <w:r w:rsidR="00F812EA" w:rsidRPr="005C69E6">
        <w:rPr>
          <w:rFonts w:ascii="Times New Roman" w:eastAsia="Times New Roman" w:hAnsi="Times New Roman" w:cs="Times New Roman"/>
          <w:b/>
        </w:rPr>
        <w:t xml:space="preserve"> </w:t>
      </w:r>
      <w:r w:rsidR="00F812EA" w:rsidRPr="005C69E6">
        <w:rPr>
          <w:rFonts w:ascii="Times New Roman" w:eastAsia="Times New Roman" w:hAnsi="Times New Roman" w:cs="Times New Roman"/>
          <w:b/>
        </w:rPr>
        <w:tab/>
      </w:r>
      <w:r w:rsidR="00567093" w:rsidRPr="005C69E6">
        <w:rPr>
          <w:rFonts w:ascii="Times New Roman" w:eastAsia="Times New Roman" w:hAnsi="Times New Roman" w:cs="Times New Roman"/>
          <w:b/>
        </w:rPr>
        <w:t>-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5C69E6" w:rsidRPr="005C69E6">
        <w:rPr>
          <w:rFonts w:ascii="Times New Roman" w:eastAsia="Times New Roman" w:hAnsi="Times New Roman" w:cs="Times New Roman"/>
          <w:b/>
        </w:rPr>
        <w:t>248.592,64</w:t>
      </w:r>
      <w:r w:rsidR="005447EC" w:rsidRPr="005C69E6">
        <w:rPr>
          <w:rFonts w:ascii="Times New Roman" w:eastAsia="Times New Roman" w:hAnsi="Times New Roman" w:cs="Times New Roman"/>
          <w:b/>
        </w:rPr>
        <w:t xml:space="preserve"> </w:t>
      </w:r>
      <w:r w:rsidR="00B702AC" w:rsidRPr="005C69E6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5C69E6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36185A80" w:rsidR="00CC7C3B" w:rsidRPr="005C69E6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664B4F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5C69E6">
        <w:rPr>
          <w:rFonts w:ascii="Times New Roman" w:eastAsia="Times New Roman" w:hAnsi="Times New Roman" w:cs="Times New Roman"/>
        </w:rPr>
        <w:tab/>
      </w:r>
      <w:r w:rsidR="00D03227" w:rsidRPr="005C69E6">
        <w:rPr>
          <w:rFonts w:ascii="Times New Roman" w:eastAsia="Times New Roman" w:hAnsi="Times New Roman" w:cs="Times New Roman"/>
        </w:rPr>
        <w:tab/>
      </w:r>
      <w:r w:rsidR="00D03227" w:rsidRPr="005C69E6">
        <w:rPr>
          <w:rFonts w:ascii="Times New Roman" w:eastAsia="Times New Roman" w:hAnsi="Times New Roman" w:cs="Times New Roman"/>
        </w:rPr>
        <w:tab/>
      </w:r>
      <w:r w:rsidR="000E7205" w:rsidRPr="005C69E6">
        <w:rPr>
          <w:rFonts w:ascii="Times New Roman" w:eastAsia="Times New Roman" w:hAnsi="Times New Roman" w:cs="Times New Roman"/>
        </w:rPr>
        <w:t>-</w:t>
      </w:r>
      <w:r w:rsidR="00D03227" w:rsidRPr="005C69E6">
        <w:rPr>
          <w:rFonts w:ascii="Times New Roman" w:eastAsia="Times New Roman" w:hAnsi="Times New Roman" w:cs="Times New Roman"/>
        </w:rPr>
        <w:t xml:space="preserve">    </w:t>
      </w:r>
      <w:r w:rsidR="0074602A" w:rsidRPr="005C69E6">
        <w:rPr>
          <w:rFonts w:ascii="Times New Roman" w:eastAsia="Times New Roman" w:hAnsi="Times New Roman" w:cs="Times New Roman"/>
        </w:rPr>
        <w:t xml:space="preserve">    </w:t>
      </w:r>
      <w:r w:rsidR="00EC3D38" w:rsidRPr="005C69E6">
        <w:rPr>
          <w:rFonts w:ascii="Times New Roman" w:eastAsia="Times New Roman" w:hAnsi="Times New Roman" w:cs="Times New Roman"/>
        </w:rPr>
        <w:t xml:space="preserve"> </w:t>
      </w:r>
      <w:r w:rsidR="00FA326F" w:rsidRPr="005C69E6">
        <w:rPr>
          <w:rFonts w:ascii="Times New Roman" w:eastAsia="Times New Roman" w:hAnsi="Times New Roman" w:cs="Times New Roman"/>
        </w:rPr>
        <w:tab/>
      </w:r>
      <w:r w:rsidR="005C69E6" w:rsidRPr="005C69E6">
        <w:rPr>
          <w:rFonts w:ascii="Times New Roman" w:eastAsia="Times New Roman" w:hAnsi="Times New Roman" w:cs="Times New Roman"/>
          <w:b/>
          <w:bCs/>
        </w:rPr>
        <w:t>307.507,28</w:t>
      </w:r>
      <w:r w:rsidR="00731897" w:rsidRPr="005C69E6">
        <w:rPr>
          <w:rFonts w:ascii="Times New Roman" w:eastAsia="Times New Roman" w:hAnsi="Times New Roman" w:cs="Times New Roman"/>
          <w:b/>
          <w:bCs/>
        </w:rPr>
        <w:t xml:space="preserve"> </w:t>
      </w:r>
      <w:r w:rsidRPr="005C69E6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777777" w:rsidR="00CC7C3B" w:rsidRPr="005C69E6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5C69E6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</w:p>
    <w:p w14:paraId="411E0D2D" w14:textId="77777777" w:rsidR="00723068" w:rsidRPr="005C69E6" w:rsidRDefault="00723068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D7FD73" w14:textId="4E1928D3" w:rsidR="00731897" w:rsidRPr="005C69E6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2" w:name="_Hlk159350716"/>
      <w:r w:rsidRPr="005C69E6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5C69E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>zmniejszenie wydatków majątkowych o kwotę</w:t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ab/>
      </w:r>
      <w:r w:rsidR="005C69E6" w:rsidRPr="005C69E6">
        <w:rPr>
          <w:rFonts w:ascii="Times New Roman" w:eastAsia="Times New Roman" w:hAnsi="Times New Roman" w:cs="Times New Roman"/>
          <w:b/>
          <w:lang w:eastAsia="ar-SA"/>
        </w:rPr>
        <w:t>58.914,64</w:t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1A38FF08" w:rsidR="00731897" w:rsidRPr="00687635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inwestycyjne o których mowa w art.236 ust. 4 pkt 1 ustawy w wysokości </w:t>
      </w:r>
      <w:r w:rsidR="005C69E6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58.914,64</w:t>
      </w:r>
      <w:r w:rsidR="00FA326F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w tym z</w:t>
      </w:r>
      <w:r w:rsidR="005C69E6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mniej</w:t>
      </w:r>
      <w:r w:rsidR="00FA326F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wydatk</w:t>
      </w:r>
      <w:r w:rsidR="00FA326F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ów majątkowych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 charakterze dotacyjnym na inwestycje i zakupy </w:t>
      </w:r>
      <w:r w:rsidR="00FA326F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wysokości </w:t>
      </w:r>
      <w:r w:rsidR="005C69E6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500.000,00</w:t>
      </w:r>
      <w:r w:rsidR="00FA326F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 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, w tym:</w:t>
      </w:r>
      <w:r w:rsidR="00FA326F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CB876" w14:textId="4485CE08" w:rsidR="00664B4F" w:rsidRPr="00687635" w:rsidRDefault="00731897" w:rsidP="000410C3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r w:rsidRPr="00687635">
        <w:rPr>
          <w:rFonts w:ascii="Times New Roman" w:eastAsia="Times New Roman" w:hAnsi="Times New Roman" w:cs="Times New Roman"/>
          <w:b/>
          <w:lang w:eastAsia="ar-SA"/>
        </w:rPr>
        <w:t xml:space="preserve">-) </w:t>
      </w:r>
      <w:r w:rsidR="004A158C" w:rsidRPr="00687635">
        <w:rPr>
          <w:rFonts w:ascii="Times New Roman" w:eastAsia="Times New Roman" w:hAnsi="Times New Roman" w:cs="Times New Roman"/>
          <w:b/>
          <w:lang w:eastAsia="ar-SA"/>
        </w:rPr>
        <w:t>z</w:t>
      </w:r>
      <w:r w:rsidR="00664B4F" w:rsidRPr="00687635">
        <w:rPr>
          <w:rFonts w:ascii="Times New Roman" w:eastAsia="Times New Roman" w:hAnsi="Times New Roman" w:cs="Times New Roman"/>
          <w:b/>
          <w:lang w:eastAsia="ar-SA"/>
        </w:rPr>
        <w:t>więk</w:t>
      </w:r>
      <w:r w:rsidR="004A158C" w:rsidRPr="00687635">
        <w:rPr>
          <w:rFonts w:ascii="Times New Roman" w:eastAsia="Times New Roman" w:hAnsi="Times New Roman" w:cs="Times New Roman"/>
          <w:b/>
          <w:lang w:eastAsia="ar-SA"/>
        </w:rPr>
        <w:t>szon</w:t>
      </w:r>
      <w:r w:rsidR="0006112F" w:rsidRPr="00687635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687635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687635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1804E4" w:rsidRPr="00687635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687635">
        <w:rPr>
          <w:rFonts w:ascii="Times New Roman" w:eastAsia="Times New Roman" w:hAnsi="Times New Roman" w:cs="Times New Roman"/>
          <w:bCs/>
          <w:lang w:eastAsia="ar-SA"/>
        </w:rPr>
        <w:t>o kwotę</w:t>
      </w:r>
      <w:r w:rsidR="009555DD" w:rsidRPr="0068763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649AD" w:rsidRPr="00687635">
        <w:rPr>
          <w:rFonts w:ascii="Times New Roman" w:eastAsia="Times New Roman" w:hAnsi="Times New Roman" w:cs="Times New Roman"/>
          <w:b/>
          <w:lang w:eastAsia="ar-SA"/>
        </w:rPr>
        <w:t>5</w:t>
      </w:r>
      <w:r w:rsidR="004D5EDB">
        <w:rPr>
          <w:rFonts w:ascii="Times New Roman" w:eastAsia="Times New Roman" w:hAnsi="Times New Roman" w:cs="Times New Roman"/>
          <w:b/>
          <w:lang w:eastAsia="ar-SA"/>
        </w:rPr>
        <w:t>06</w:t>
      </w:r>
      <w:r w:rsidR="00C649AD" w:rsidRPr="00687635">
        <w:rPr>
          <w:rFonts w:ascii="Times New Roman" w:eastAsia="Times New Roman" w:hAnsi="Times New Roman" w:cs="Times New Roman"/>
          <w:b/>
          <w:lang w:eastAsia="ar-SA"/>
        </w:rPr>
        <w:t>.</w:t>
      </w:r>
      <w:r w:rsidR="004D5EDB">
        <w:rPr>
          <w:rFonts w:ascii="Times New Roman" w:eastAsia="Times New Roman" w:hAnsi="Times New Roman" w:cs="Times New Roman"/>
          <w:b/>
          <w:lang w:eastAsia="ar-SA"/>
        </w:rPr>
        <w:t>1</w:t>
      </w:r>
      <w:r w:rsidR="00C649AD" w:rsidRPr="00687635">
        <w:rPr>
          <w:rFonts w:ascii="Times New Roman" w:eastAsia="Times New Roman" w:hAnsi="Times New Roman" w:cs="Times New Roman"/>
          <w:b/>
          <w:lang w:eastAsia="ar-SA"/>
        </w:rPr>
        <w:t>51,00</w:t>
      </w:r>
      <w:r w:rsidR="004A158C" w:rsidRPr="00687635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687635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68763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75F958F9" w14:textId="77777777" w:rsidR="00731897" w:rsidRPr="00687635" w:rsidRDefault="00962E95" w:rsidP="00CB336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3DE3350" w14:textId="15A8A978" w:rsidR="00B30E47" w:rsidRPr="00687635" w:rsidRDefault="00B30E47" w:rsidP="00B30E4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„Modernizacja infrastruktury drogowej na terenie gminy Gozdowo” w kwocie </w:t>
      </w:r>
      <w:r w:rsidR="00C649AD"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1.300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 –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zał. Nr 3 do uchwały budżetowej,</w:t>
      </w:r>
    </w:p>
    <w:p w14:paraId="55F1F66A" w14:textId="202C31F7" w:rsidR="00C649AD" w:rsidRPr="00687635" w:rsidRDefault="004D5EDB" w:rsidP="00C649A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649AD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„Przebudowa dróg na terenie gminy Gozdowo oraz nadzór inwestorski” – środki własne w kwocie </w:t>
      </w:r>
      <w:r w:rsidR="00C649AD"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30.000,00</w:t>
      </w:r>
      <w:r w:rsidR="00C649AD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 – zał. Nr 3 do uchwały budżetowej,</w:t>
      </w:r>
    </w:p>
    <w:p w14:paraId="3E871CF8" w14:textId="6378968C" w:rsidR="00C649AD" w:rsidRPr="00687635" w:rsidRDefault="00C649AD" w:rsidP="00C649A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„Wzmocnienie krajowego systemu </w:t>
      </w:r>
      <w:proofErr w:type="spellStart"/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cyberbezpieczeństwa</w:t>
      </w:r>
      <w:proofErr w:type="spellEnd"/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ramach Projektu grantowego „</w:t>
      </w:r>
      <w:proofErr w:type="spellStart"/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Cyberbezpieczny</w:t>
      </w:r>
      <w:proofErr w:type="spellEnd"/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Samorząd – Gmina Gozdowo”. Zapewnienie bezpiecznej obsługi procesów administracyjnych wspierających świadczenie usług publicznych”  w kwocie 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469.851,00 zł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poz. 1.1.2.2 zał. Nr 2 do WPF,</w:t>
      </w:r>
    </w:p>
    <w:p w14:paraId="14B9EF77" w14:textId="5B961FB3" w:rsidR="00C649AD" w:rsidRDefault="00C649AD" w:rsidP="00C649A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„Budowa i modernizacja infrastruktury sportowej na terenie Gminy Gozdowo” w wysokości 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5.000,00 zł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5A8599DC" w14:textId="40BBB776" w:rsidR="004D5EDB" w:rsidRPr="00687635" w:rsidRDefault="004D5EDB" w:rsidP="004D5EDB">
      <w:pPr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EDB">
        <w:rPr>
          <w:rFonts w:ascii="Times New Roman" w:eastAsia="Times New Roman" w:hAnsi="Times New Roman" w:cs="Times New Roman"/>
          <w:b/>
          <w:lang w:eastAsia="ar-SA"/>
        </w:rPr>
        <w:t>-) zwiększono plan wydatków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na zakupy</w:t>
      </w:r>
      <w:r w:rsidRPr="004D5EDB">
        <w:rPr>
          <w:rFonts w:ascii="Times New Roman" w:eastAsia="Times New Roman" w:hAnsi="Times New Roman" w:cs="Times New Roman"/>
          <w:b/>
          <w:lang w:eastAsia="ar-SA"/>
        </w:rPr>
        <w:t xml:space="preserve"> inwestycyjn</w:t>
      </w:r>
      <w:r>
        <w:rPr>
          <w:rFonts w:ascii="Times New Roman" w:eastAsia="Times New Roman" w:hAnsi="Times New Roman" w:cs="Times New Roman"/>
          <w:b/>
          <w:lang w:eastAsia="ar-SA"/>
        </w:rPr>
        <w:t>e</w:t>
      </w:r>
      <w:r w:rsidRPr="004D5ED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D5EDB">
        <w:rPr>
          <w:rFonts w:ascii="Times New Roman" w:eastAsia="Times New Roman" w:hAnsi="Times New Roman" w:cs="Times New Roman"/>
          <w:lang w:eastAsia="ar-SA"/>
        </w:rPr>
        <w:t xml:space="preserve">jednostek budżetowych o kwotę </w:t>
      </w:r>
      <w:r w:rsidRPr="004D5EDB">
        <w:rPr>
          <w:rFonts w:ascii="Times New Roman" w:eastAsia="Times New Roman" w:hAnsi="Times New Roman" w:cs="Times New Roman"/>
          <w:b/>
          <w:lang w:eastAsia="ar-SA"/>
        </w:rPr>
        <w:t>86.800,00 zł,</w:t>
      </w:r>
      <w:r w:rsidRPr="004D5ED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D5EDB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zad. pn: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„Montaż oświetlenia na terenie gminy Gozdowo” w kwocie 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86.800,00 zł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66D0D617" w14:textId="6DDB5CFF" w:rsidR="00BB0277" w:rsidRPr="00687635" w:rsidRDefault="00687635" w:rsidP="000410C3">
      <w:pPr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635">
        <w:rPr>
          <w:rFonts w:ascii="Times New Roman" w:eastAsia="Times New Roman" w:hAnsi="Times New Roman" w:cs="Times New Roman"/>
          <w:b/>
          <w:lang w:eastAsia="ar-SA"/>
        </w:rPr>
        <w:t>-) zmniejszono plan dotacji celowych dla podmiotów zaliczanych i niezaliczanych do sektora finansów publicznych na 2024 rok o kwotę 500.000,00 zł</w:t>
      </w:r>
      <w:r w:rsidRPr="006876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7635">
        <w:rPr>
          <w:rFonts w:ascii="Times New Roman" w:eastAsia="Times New Roman" w:hAnsi="Times New Roman" w:cs="Times New Roman"/>
          <w:sz w:val="24"/>
          <w:szCs w:val="24"/>
        </w:rPr>
        <w:t xml:space="preserve">dot. dotacji celowej przekazanej z budżetu na finansowanie lub dofinansowanie zadań inwestycyjnych obiektów zabytkowych jednostkom niezaliczanym do sektora finansów publicznych, </w:t>
      </w:r>
      <w:r w:rsidRPr="00687635">
        <w:rPr>
          <w:rFonts w:ascii="Times New Roman" w:eastAsia="Times New Roman" w:hAnsi="Times New Roman" w:cs="Times New Roman"/>
          <w:sz w:val="20"/>
          <w:szCs w:val="20"/>
        </w:rPr>
        <w:t xml:space="preserve">dot. realizacji dotacji na zad. </w:t>
      </w:r>
      <w:proofErr w:type="spellStart"/>
      <w:r w:rsidRPr="00687635">
        <w:rPr>
          <w:rFonts w:ascii="Times New Roman" w:eastAsia="Times New Roman" w:hAnsi="Times New Roman" w:cs="Times New Roman"/>
          <w:sz w:val="20"/>
          <w:szCs w:val="20"/>
        </w:rPr>
        <w:t>inw</w:t>
      </w:r>
      <w:proofErr w:type="spellEnd"/>
      <w:r w:rsidRPr="00687635">
        <w:rPr>
          <w:rFonts w:ascii="Times New Roman" w:eastAsia="Times New Roman" w:hAnsi="Times New Roman" w:cs="Times New Roman"/>
          <w:sz w:val="20"/>
          <w:szCs w:val="20"/>
        </w:rPr>
        <w:t>. pn.</w:t>
      </w:r>
      <w:r w:rsidR="00C649AD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30E47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„Prace konserwatorsko-restauratorskie lub roboty budowlane w Kościele zabytkowym w Gozdowie – etap II” w kwocie </w:t>
      </w:r>
      <w:r w:rsidR="00B30E47"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500.000,00 zł</w:t>
      </w:r>
      <w:r w:rsidR="00B30E47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A6F0D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(stanowiące dotację z Rządowego Programu Odbudowy Zabytków) </w:t>
      </w:r>
      <w:r w:rsidR="00B30E47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-  zał. nr 4 do uchwały budżetowej</w:t>
      </w:r>
      <w:r w:rsidR="005A6F0D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0EA86B45" w14:textId="6BAB899D" w:rsidR="009555DD" w:rsidRPr="00687635" w:rsidRDefault="009555DD" w:rsidP="000410C3">
      <w:pPr>
        <w:spacing w:after="0"/>
        <w:ind w:firstLine="708"/>
        <w:rPr>
          <w:rFonts w:ascii="Times New Roman" w:eastAsia="Times New Roman" w:hAnsi="Times New Roman" w:cs="Times New Roman"/>
          <w:lang w:eastAsia="ar-SA"/>
        </w:rPr>
      </w:pPr>
      <w:r w:rsidRPr="00C649AD">
        <w:rPr>
          <w:rFonts w:ascii="Times New Roman" w:eastAsia="Times New Roman" w:hAnsi="Times New Roman" w:cs="Times New Roman"/>
          <w:b/>
          <w:bCs/>
          <w:lang w:eastAsia="ar-SA"/>
        </w:rPr>
        <w:t xml:space="preserve">-) zmniejszono plan wydatków </w:t>
      </w:r>
      <w:r w:rsidRPr="00687635">
        <w:rPr>
          <w:rFonts w:ascii="Times New Roman" w:eastAsia="Times New Roman" w:hAnsi="Times New Roman" w:cs="Times New Roman"/>
          <w:b/>
          <w:bCs/>
          <w:lang w:eastAsia="ar-SA"/>
        </w:rPr>
        <w:t xml:space="preserve">inwestycyjnych jednostek budżetowych </w:t>
      </w:r>
      <w:r w:rsidRPr="00687635">
        <w:rPr>
          <w:rFonts w:ascii="Times New Roman" w:eastAsia="Times New Roman" w:hAnsi="Times New Roman" w:cs="Times New Roman"/>
          <w:lang w:eastAsia="ar-SA"/>
        </w:rPr>
        <w:t xml:space="preserve">o kwotę </w:t>
      </w:r>
      <w:r w:rsidR="00687635" w:rsidRPr="00687635">
        <w:rPr>
          <w:rFonts w:ascii="Times New Roman" w:eastAsia="Times New Roman" w:hAnsi="Times New Roman" w:cs="Times New Roman"/>
          <w:b/>
          <w:bCs/>
          <w:lang w:eastAsia="ar-SA"/>
        </w:rPr>
        <w:t>151.865,64</w:t>
      </w:r>
      <w:r w:rsidRPr="00687635">
        <w:rPr>
          <w:rFonts w:ascii="Times New Roman" w:eastAsia="Times New Roman" w:hAnsi="Times New Roman" w:cs="Times New Roman"/>
          <w:b/>
          <w:bCs/>
          <w:lang w:eastAsia="ar-SA"/>
        </w:rPr>
        <w:t xml:space="preserve"> zł</w:t>
      </w:r>
      <w:r w:rsidRPr="00687635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23664907" w14:textId="2F2582B7" w:rsidR="00B30E47" w:rsidRPr="00687635" w:rsidRDefault="009555DD" w:rsidP="009555DD">
      <w:pPr>
        <w:pStyle w:val="Akapitzlist"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zad. pn:</w:t>
      </w:r>
    </w:p>
    <w:p w14:paraId="37544CE8" w14:textId="7E6EA65A" w:rsidR="00C649AD" w:rsidRPr="00687635" w:rsidRDefault="00C649AD" w:rsidP="00C649AD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„Budowa i modernizacja infrastruktury sportowej na terenie Gminy Gozdowo” w wysokości 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2.269,20 zł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393D1312" w14:textId="77777777" w:rsidR="00C649AD" w:rsidRPr="00C649AD" w:rsidRDefault="00C649AD" w:rsidP="00C649AD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„Budowa wraz z modernizacją infrastruktury gospodarki odpadami na</w:t>
      </w:r>
      <w:r w:rsidRPr="00C649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terenie gminy Gozdowo” w wysokości </w:t>
      </w:r>
      <w:r w:rsidRPr="00C649A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149.596,44 zł</w:t>
      </w:r>
      <w:r w:rsidRPr="00C649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bookmarkEnd w:id="2"/>
    <w:p w14:paraId="106F1BF9" w14:textId="3F88BC5C" w:rsidR="00775E30" w:rsidRPr="00DD57FD" w:rsidRDefault="00775E30" w:rsidP="0042288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496F4D0D" w14:textId="2EE250DD" w:rsidR="00422880" w:rsidRPr="005C69E6" w:rsidRDefault="00422880" w:rsidP="00422880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bookmarkStart w:id="3" w:name="_Hlk175093456"/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5C69E6" w:rsidRPr="005C69E6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>sza się dochody bieżące na programy, projekty lub zadania finansowane z udziałem środków , o których mowa w art.</w:t>
      </w:r>
      <w:r w:rsidR="006B4F1F" w:rsidRPr="005C69E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>5 ust. 1 pkt 2 i 3 ustawy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 o kwotę </w:t>
      </w:r>
      <w:r w:rsidR="005C69E6" w:rsidRPr="005C69E6">
        <w:rPr>
          <w:rFonts w:ascii="Times New Roman" w:eastAsia="Times New Roman" w:hAnsi="Times New Roman" w:cs="Times New Roman"/>
          <w:b/>
          <w:lang w:eastAsia="ar-SA"/>
        </w:rPr>
        <w:t>15.891,28</w:t>
      </w:r>
      <w:r w:rsidRPr="005C69E6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, stanowiące dotacje i środki o charakterze bieżącym na realizację programu, projektu lub zadania finansowanego z udziałem środków o których mowa w art. 5 ust. 1 pkt 2 i 3 ustawy w wysokości </w:t>
      </w:r>
      <w:r w:rsidR="005C69E6" w:rsidRPr="005C69E6">
        <w:rPr>
          <w:rFonts w:ascii="Times New Roman" w:eastAsia="Times New Roman" w:hAnsi="Times New Roman" w:cs="Times New Roman"/>
          <w:lang w:eastAsia="ar-SA"/>
        </w:rPr>
        <w:t>15.891,28</w:t>
      </w:r>
      <w:r w:rsidR="005C69E6">
        <w:rPr>
          <w:rFonts w:ascii="Times New Roman" w:eastAsia="Times New Roman" w:hAnsi="Times New Roman" w:cs="Times New Roman"/>
          <w:lang w:eastAsia="ar-SA"/>
        </w:rPr>
        <w:t xml:space="preserve"> zł -</w:t>
      </w:r>
      <w:r w:rsidR="005C69E6" w:rsidRPr="005C69E6">
        <w:rPr>
          <w:rFonts w:ascii="Times New Roman" w:eastAsia="Times New Roman" w:hAnsi="Times New Roman" w:cs="Times New Roman"/>
          <w:lang w:eastAsia="ar-SA"/>
        </w:rPr>
        <w:t xml:space="preserve"> poz. 9.1 i 9.1.1 zał. Nr 1 do WPF</w:t>
      </w:r>
      <w:r w:rsidR="005C69E6">
        <w:rPr>
          <w:rFonts w:ascii="Times New Roman" w:eastAsia="Times New Roman" w:hAnsi="Times New Roman" w:cs="Times New Roman"/>
          <w:lang w:eastAsia="ar-SA"/>
        </w:rPr>
        <w:t>, w tym środki określone w art.5 ust. 1 pkt 2 ustawy</w:t>
      </w:r>
      <w:r w:rsidR="000410C3">
        <w:rPr>
          <w:rFonts w:ascii="Times New Roman" w:eastAsia="Times New Roman" w:hAnsi="Times New Roman" w:cs="Times New Roman"/>
          <w:lang w:eastAsia="ar-SA"/>
        </w:rPr>
        <w:t xml:space="preserve"> w wysokości 12.991,63 zł 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 –</w:t>
      </w:r>
      <w:bookmarkEnd w:id="3"/>
      <w:r w:rsidR="005C69E6">
        <w:rPr>
          <w:rFonts w:ascii="Times New Roman" w:eastAsia="Times New Roman" w:hAnsi="Times New Roman" w:cs="Times New Roman"/>
          <w:lang w:eastAsia="ar-SA"/>
        </w:rPr>
        <w:t xml:space="preserve"> poz. 9.1.1.1 zał. Nr 1 do WPF,</w:t>
      </w:r>
    </w:p>
    <w:p w14:paraId="11F7528F" w14:textId="1CEB4C1D" w:rsidR="006B4F1F" w:rsidRPr="005C69E6" w:rsidRDefault="006B4F1F" w:rsidP="00422880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 xml:space="preserve">zwiększa się dochody majątkowe </w:t>
      </w:r>
      <w:bookmarkStart w:id="4" w:name="_Hlk175093610"/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>na programy, projekty lub zadania finansowane z udziałem środków , o których mowa w art. 5 ust. 1 pkt 2 i 3 ustawy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 o kwotę </w:t>
      </w:r>
      <w:r w:rsidR="005C69E6" w:rsidRPr="005C69E6">
        <w:rPr>
          <w:rFonts w:ascii="Times New Roman" w:eastAsia="Times New Roman" w:hAnsi="Times New Roman" w:cs="Times New Roman"/>
          <w:b/>
          <w:lang w:eastAsia="ar-SA"/>
        </w:rPr>
        <w:t>494.242,28</w:t>
      </w:r>
      <w:r w:rsidRPr="005C69E6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, </w:t>
      </w:r>
      <w:bookmarkEnd w:id="4"/>
      <w:r w:rsidRPr="005C69E6">
        <w:rPr>
          <w:rFonts w:ascii="Times New Roman" w:eastAsia="Times New Roman" w:hAnsi="Times New Roman" w:cs="Times New Roman"/>
          <w:lang w:eastAsia="ar-SA"/>
        </w:rPr>
        <w:t>stanowiące dochody majątkowe</w:t>
      </w:r>
      <w:r w:rsidRPr="005C69E6">
        <w:t xml:space="preserve"> 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na programy, projekty lub zadania finansowane z udziałem środków, o których mowa w art. 5 ust. 1 pkt 2 ustawy  wysokości </w:t>
      </w:r>
      <w:r w:rsidR="005C69E6" w:rsidRPr="005C69E6">
        <w:rPr>
          <w:rFonts w:ascii="Times New Roman" w:eastAsia="Times New Roman" w:hAnsi="Times New Roman" w:cs="Times New Roman"/>
          <w:lang w:eastAsia="ar-SA"/>
        </w:rPr>
        <w:t>494.242,28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 zł  – poz. 9.2 i 9.2.1 zał. Nr 1 do WPF, w tym środki określone w art. 5 ust. 1 pkt. 2 ustawy o kwotę </w:t>
      </w:r>
      <w:r w:rsidR="005C69E6" w:rsidRPr="005C69E6">
        <w:rPr>
          <w:rFonts w:ascii="Times New Roman" w:eastAsia="Times New Roman" w:hAnsi="Times New Roman" w:cs="Times New Roman"/>
          <w:lang w:eastAsia="ar-SA"/>
        </w:rPr>
        <w:t>402.071,63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 zł </w:t>
      </w:r>
      <w:r w:rsidR="00CD3111" w:rsidRPr="005C69E6">
        <w:rPr>
          <w:rFonts w:ascii="Times New Roman" w:eastAsia="Times New Roman" w:hAnsi="Times New Roman" w:cs="Times New Roman"/>
          <w:lang w:eastAsia="ar-SA"/>
        </w:rPr>
        <w:t>– poz. 9.2.1.1 zał. Nr 1 do WPF,</w:t>
      </w:r>
    </w:p>
    <w:p w14:paraId="0F7F1E65" w14:textId="3B4507C0" w:rsidR="00CD3111" w:rsidRPr="008D20B9" w:rsidRDefault="00CD3111" w:rsidP="004032F5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zwiększa się wydatki bieżące na programy, projekty lub zadania finansowane z udziałem środków, o których mowa w art.</w:t>
      </w:r>
      <w:r w:rsidR="004032F5" w:rsidRPr="005C69E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 xml:space="preserve">5 ust. 1 pkt 2 i 3 ustawy </w:t>
      </w:r>
      <w:r w:rsidRPr="005C69E6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C69E6" w:rsidRPr="005C69E6">
        <w:rPr>
          <w:rFonts w:ascii="Times New Roman" w:eastAsia="Times New Roman" w:hAnsi="Times New Roman" w:cs="Times New Roman"/>
          <w:b/>
          <w:bCs/>
          <w:lang w:eastAsia="ar-SA"/>
        </w:rPr>
        <w:t>10.000,00</w:t>
      </w: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 xml:space="preserve"> zł</w:t>
      </w:r>
      <w:r w:rsidR="004032F5" w:rsidRPr="005C69E6">
        <w:rPr>
          <w:rFonts w:ascii="Times New Roman" w:eastAsia="Times New Roman" w:hAnsi="Times New Roman" w:cs="Times New Roman"/>
          <w:bCs/>
          <w:lang w:eastAsia="ar-SA"/>
        </w:rPr>
        <w:t>, stanowiące wydatki bieżące na programy, projekty lub zadania finansowane z udziałem środków, o których mowa w art. 5 ust. 1 pkt 2 ustawy</w:t>
      </w:r>
      <w:r w:rsidRPr="005C69E6">
        <w:rPr>
          <w:rFonts w:ascii="Times New Roman" w:eastAsia="Times New Roman" w:hAnsi="Times New Roman" w:cs="Times New Roman"/>
          <w:bCs/>
          <w:lang w:eastAsia="ar-SA"/>
        </w:rPr>
        <w:t xml:space="preserve"> – poz. 9.3 i 9.3.1 zał. Nr 1 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>do WPF,</w:t>
      </w:r>
      <w:r w:rsidR="005C69E6" w:rsidRPr="008D20B9">
        <w:rPr>
          <w:rFonts w:ascii="Times New Roman" w:eastAsia="Times New Roman" w:hAnsi="Times New Roman" w:cs="Times New Roman"/>
          <w:bCs/>
          <w:lang w:eastAsia="ar-SA"/>
        </w:rPr>
        <w:t xml:space="preserve"> w tym finansowane środkami określonymi w art.</w:t>
      </w:r>
      <w:r w:rsidR="000410C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5C69E6" w:rsidRPr="008D20B9">
        <w:rPr>
          <w:rFonts w:ascii="Times New Roman" w:eastAsia="Times New Roman" w:hAnsi="Times New Roman" w:cs="Times New Roman"/>
          <w:bCs/>
          <w:lang w:eastAsia="ar-SA"/>
        </w:rPr>
        <w:t>5 ust. 1 pkt 2 ustawy w wysokości 8.500,00 zł,</w:t>
      </w:r>
    </w:p>
    <w:p w14:paraId="66E18AD9" w14:textId="7365BC45" w:rsidR="006C7500" w:rsidRPr="008D20B9" w:rsidRDefault="006C7500" w:rsidP="004032F5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5C69E6" w:rsidRPr="008D20B9">
        <w:rPr>
          <w:rFonts w:ascii="Times New Roman" w:eastAsia="Times New Roman" w:hAnsi="Times New Roman" w:cs="Times New Roman"/>
          <w:b/>
          <w:bCs/>
          <w:lang w:eastAsia="ar-SA"/>
        </w:rPr>
        <w:t>więk</w:t>
      </w: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majątkowe na </w:t>
      </w:r>
      <w:bookmarkStart w:id="5" w:name="_Hlk175093246"/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>programy, projekty lub zadania finansowane z udziałem środków, o których mowa w art.</w:t>
      </w:r>
      <w:r w:rsidR="004032F5"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5 ust. 1 pkt 2 i 3 ustawy 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C69E6" w:rsidRPr="008D20B9">
        <w:rPr>
          <w:rFonts w:ascii="Times New Roman" w:eastAsia="Times New Roman" w:hAnsi="Times New Roman" w:cs="Times New Roman"/>
          <w:b/>
          <w:bCs/>
          <w:lang w:eastAsia="ar-SA"/>
        </w:rPr>
        <w:t>469.851,00</w:t>
      </w: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 zł</w:t>
      </w:r>
      <w:r w:rsidR="004032F5" w:rsidRPr="008D20B9">
        <w:rPr>
          <w:rFonts w:ascii="Times New Roman" w:eastAsia="Times New Roman" w:hAnsi="Times New Roman" w:cs="Times New Roman"/>
          <w:bCs/>
          <w:lang w:eastAsia="ar-SA"/>
        </w:rPr>
        <w:t>, stanowiące wydatki majątkowe na programy, projekty lub zadania finansowane z udziałem środków, o których mowa w art. 5 ust. 1 pkt 2 ustawy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 xml:space="preserve"> – po</w:t>
      </w:r>
      <w:r w:rsidR="00CD3111" w:rsidRPr="008D20B9">
        <w:rPr>
          <w:rFonts w:ascii="Times New Roman" w:eastAsia="Times New Roman" w:hAnsi="Times New Roman" w:cs="Times New Roman"/>
          <w:bCs/>
          <w:lang w:eastAsia="ar-SA"/>
        </w:rPr>
        <w:t xml:space="preserve">z. 9.4 i 9.4.1 zał. Nr 1 do WPF, w tym finansowane środkami określonymi w art. 5 ust. 1 pkt 2 ustawy w wysokości </w:t>
      </w:r>
      <w:r w:rsidR="005C69E6" w:rsidRPr="008D20B9">
        <w:rPr>
          <w:rFonts w:ascii="Times New Roman" w:eastAsia="Times New Roman" w:hAnsi="Times New Roman" w:cs="Times New Roman"/>
          <w:bCs/>
          <w:lang w:eastAsia="ar-SA"/>
        </w:rPr>
        <w:t>380.580,00</w:t>
      </w:r>
      <w:r w:rsidR="00CD3111" w:rsidRPr="008D20B9">
        <w:rPr>
          <w:rFonts w:ascii="Times New Roman" w:eastAsia="Times New Roman" w:hAnsi="Times New Roman" w:cs="Times New Roman"/>
          <w:bCs/>
          <w:lang w:eastAsia="ar-SA"/>
        </w:rPr>
        <w:t xml:space="preserve"> zł – poz. 9.4.1.1 zał. Nr 1 do WPF,</w:t>
      </w:r>
    </w:p>
    <w:p w14:paraId="135EEF17" w14:textId="63568954" w:rsidR="00CD3111" w:rsidRPr="008D20B9" w:rsidRDefault="00CD3111" w:rsidP="006C7500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zwiększa się wydatki objęte limitem, o którym mowa w art. 226 ust. 3 pkt 4 ustawy 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C69E6" w:rsidRPr="008D20B9">
        <w:rPr>
          <w:rFonts w:ascii="Times New Roman" w:eastAsia="Times New Roman" w:hAnsi="Times New Roman" w:cs="Times New Roman"/>
          <w:bCs/>
          <w:lang w:eastAsia="ar-SA"/>
        </w:rPr>
        <w:t>959.898,50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 xml:space="preserve"> zł, stanowiące wydatki majątkowe  – poz. 10.1 i 10.1.2 zał. Nr 1 do WPF.</w:t>
      </w:r>
    </w:p>
    <w:bookmarkEnd w:id="5"/>
    <w:p w14:paraId="4C250147" w14:textId="483473F7" w:rsidR="00D343FE" w:rsidRPr="00DD0163" w:rsidRDefault="00D343FE" w:rsidP="00D343FE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D0163">
        <w:rPr>
          <w:rFonts w:ascii="Times New Roman" w:eastAsia="Times New Roman" w:hAnsi="Times New Roman" w:cs="Times New Roman"/>
          <w:b/>
        </w:rPr>
        <w:t xml:space="preserve">W roku 2025:  </w:t>
      </w:r>
    </w:p>
    <w:p w14:paraId="370F2333" w14:textId="45EB6312" w:rsidR="00DD0163" w:rsidRPr="00DD0163" w:rsidRDefault="00DD0163" w:rsidP="00DD01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D0163">
        <w:rPr>
          <w:rFonts w:ascii="Times New Roman" w:eastAsia="Times New Roman" w:hAnsi="Times New Roman" w:cs="Times New Roman"/>
          <w:b/>
        </w:rPr>
        <w:t>zwiększa się dochody ogółem o kwotę</w:t>
      </w:r>
      <w:r w:rsidRPr="00DD0163">
        <w:rPr>
          <w:rFonts w:ascii="Times New Roman" w:eastAsia="Times New Roman" w:hAnsi="Times New Roman" w:cs="Times New Roman"/>
          <w:b/>
        </w:rPr>
        <w:tab/>
      </w:r>
      <w:r w:rsidRPr="00DD0163">
        <w:rPr>
          <w:rFonts w:ascii="Times New Roman" w:eastAsia="Times New Roman" w:hAnsi="Times New Roman" w:cs="Times New Roman"/>
          <w:b/>
        </w:rPr>
        <w:tab/>
      </w:r>
      <w:r w:rsidRPr="00DD0163">
        <w:rPr>
          <w:rFonts w:ascii="Times New Roman" w:eastAsia="Times New Roman" w:hAnsi="Times New Roman" w:cs="Times New Roman"/>
          <w:b/>
        </w:rPr>
        <w:tab/>
      </w:r>
      <w:r w:rsidRPr="00DD0163">
        <w:rPr>
          <w:rFonts w:ascii="Times New Roman" w:eastAsia="Times New Roman" w:hAnsi="Times New Roman" w:cs="Times New Roman"/>
          <w:b/>
        </w:rPr>
        <w:tab/>
        <w:t>-</w:t>
      </w:r>
      <w:r w:rsidRPr="00DD0163">
        <w:rPr>
          <w:rFonts w:ascii="Times New Roman" w:eastAsia="Times New Roman" w:hAnsi="Times New Roman" w:cs="Times New Roman"/>
          <w:b/>
        </w:rPr>
        <w:tab/>
        <w:t>500.000,00 zł</w:t>
      </w:r>
    </w:p>
    <w:p w14:paraId="5AC61BBD" w14:textId="77777777" w:rsidR="00DD0163" w:rsidRPr="00DD0163" w:rsidRDefault="00DD0163" w:rsidP="00DD01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0163">
        <w:rPr>
          <w:rFonts w:ascii="Times New Roman" w:eastAsia="Times New Roman" w:hAnsi="Times New Roman" w:cs="Times New Roman"/>
        </w:rPr>
        <w:t>w tym:</w:t>
      </w:r>
    </w:p>
    <w:p w14:paraId="27E3CF10" w14:textId="455BA07A" w:rsidR="00DD0163" w:rsidRPr="00DD0163" w:rsidRDefault="00DD0163" w:rsidP="00DD0163">
      <w:pPr>
        <w:pStyle w:val="Akapitzlist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DD0163">
        <w:rPr>
          <w:rFonts w:ascii="Times New Roman" w:eastAsia="Times New Roman" w:hAnsi="Times New Roman" w:cs="Times New Roman"/>
          <w:b/>
          <w:lang w:eastAsia="ar-SA"/>
        </w:rPr>
        <w:t>zwiększa się dochody majątkowe o kwotę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  <w:t xml:space="preserve">-   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  <w:t>500.000,00 zł,</w:t>
      </w:r>
    </w:p>
    <w:p w14:paraId="698B5D25" w14:textId="07DC9C2C" w:rsidR="00DD0163" w:rsidRPr="00DD0163" w:rsidRDefault="00DD0163" w:rsidP="00DD0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>co stanowi: zwiększenie z tyt. dotacji oraz środków przeznaczonych na inwestycje w wysokości 500.000,00 zł,</w:t>
      </w:r>
    </w:p>
    <w:p w14:paraId="19A7853E" w14:textId="22814775" w:rsidR="00D343FE" w:rsidRPr="00DD0163" w:rsidRDefault="00DD0163" w:rsidP="00DD0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podstawie:</w:t>
      </w:r>
    </w:p>
    <w:p w14:paraId="2A07313B" w14:textId="0702E143" w:rsidR="00DD0163" w:rsidRPr="00DD0163" w:rsidRDefault="00DD0163" w:rsidP="00DD0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>-) otrzymanej wstępnej Promesy Dofinansowania Inwestycji z Rządowego Programu Odbudowy Zabytków Nr Edycja2RPOZ/2023/1671/</w:t>
      </w:r>
      <w:proofErr w:type="spellStart"/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DD0163">
        <w:rPr>
          <w:rFonts w:ascii="Times New Roman" w:eastAsia="Times New Roman" w:hAnsi="Times New Roman" w:cs="Times New Roman"/>
          <w:sz w:val="20"/>
          <w:szCs w:val="20"/>
        </w:rPr>
        <w:t xml:space="preserve">dot. finansowania Dotacji przeznaczonej na zad. </w:t>
      </w:r>
      <w:proofErr w:type="spellStart"/>
      <w:r w:rsidRPr="00DD0163">
        <w:rPr>
          <w:rFonts w:ascii="Times New Roman" w:eastAsia="Times New Roman" w:hAnsi="Times New Roman" w:cs="Times New Roman"/>
          <w:sz w:val="20"/>
          <w:szCs w:val="20"/>
        </w:rPr>
        <w:t>inw</w:t>
      </w:r>
      <w:proofErr w:type="spellEnd"/>
      <w:r w:rsidRPr="00DD0163">
        <w:rPr>
          <w:rFonts w:ascii="Times New Roman" w:eastAsia="Times New Roman" w:hAnsi="Times New Roman" w:cs="Times New Roman"/>
          <w:sz w:val="20"/>
          <w:szCs w:val="20"/>
        </w:rPr>
        <w:t>. pn. „Prace konserwatorsko-restauratorskie lub roboty budowlane w Kościele zabytkowym w Gozdowie – etap II” z okresem realizacji w roku 2025.</w:t>
      </w:r>
    </w:p>
    <w:p w14:paraId="62B27B29" w14:textId="1688A474" w:rsidR="00DD0163" w:rsidRPr="005C69E6" w:rsidRDefault="00DD0163" w:rsidP="00DD016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D0163">
        <w:rPr>
          <w:rFonts w:ascii="Times New Roman" w:eastAsia="Times New Roman" w:hAnsi="Times New Roman" w:cs="Times New Roman"/>
          <w:b/>
        </w:rPr>
        <w:t xml:space="preserve">zwiększa się wydatki </w:t>
      </w:r>
      <w:r w:rsidRPr="005C69E6">
        <w:rPr>
          <w:rFonts w:ascii="Times New Roman" w:eastAsia="Times New Roman" w:hAnsi="Times New Roman" w:cs="Times New Roman"/>
          <w:b/>
        </w:rPr>
        <w:t>ogółem  o kwotę</w:t>
      </w:r>
      <w:r w:rsidRPr="005C69E6">
        <w:rPr>
          <w:rFonts w:ascii="Times New Roman" w:eastAsia="Times New Roman" w:hAnsi="Times New Roman" w:cs="Times New Roman"/>
          <w:b/>
        </w:rPr>
        <w:tab/>
      </w:r>
      <w:r w:rsidRPr="005C69E6">
        <w:rPr>
          <w:rFonts w:ascii="Times New Roman" w:eastAsia="Times New Roman" w:hAnsi="Times New Roman" w:cs="Times New Roman"/>
          <w:b/>
        </w:rPr>
        <w:tab/>
      </w:r>
      <w:r w:rsidRPr="005C69E6">
        <w:rPr>
          <w:rFonts w:ascii="Times New Roman" w:eastAsia="Times New Roman" w:hAnsi="Times New Roman" w:cs="Times New Roman"/>
          <w:b/>
        </w:rPr>
        <w:tab/>
      </w:r>
      <w:r w:rsidRPr="005C69E6">
        <w:rPr>
          <w:rFonts w:ascii="Times New Roman" w:eastAsia="Times New Roman" w:hAnsi="Times New Roman" w:cs="Times New Roman"/>
          <w:b/>
        </w:rPr>
        <w:tab/>
        <w:t xml:space="preserve"> </w:t>
      </w:r>
      <w:r w:rsidRPr="005C69E6">
        <w:rPr>
          <w:rFonts w:ascii="Times New Roman" w:eastAsia="Times New Roman" w:hAnsi="Times New Roman" w:cs="Times New Roman"/>
          <w:b/>
        </w:rPr>
        <w:tab/>
        <w:t>-</w:t>
      </w:r>
      <w:r w:rsidRPr="005C69E6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500.000,00</w:t>
      </w:r>
      <w:r w:rsidRPr="005C69E6">
        <w:rPr>
          <w:rFonts w:ascii="Times New Roman" w:eastAsia="Times New Roman" w:hAnsi="Times New Roman" w:cs="Times New Roman"/>
          <w:b/>
        </w:rPr>
        <w:t xml:space="preserve"> zł</w:t>
      </w:r>
    </w:p>
    <w:p w14:paraId="742BB29A" w14:textId="77777777" w:rsidR="00DD0163" w:rsidRPr="005C69E6" w:rsidRDefault="00DD0163" w:rsidP="00DD0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346D292D" w14:textId="00C54713" w:rsidR="00DD0163" w:rsidRPr="00DD0163" w:rsidRDefault="00DD0163" w:rsidP="00DD0163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DD0163">
        <w:rPr>
          <w:rFonts w:ascii="Times New Roman" w:eastAsia="Times New Roman" w:hAnsi="Times New Roman" w:cs="Times New Roman"/>
          <w:b/>
          <w:lang w:eastAsia="ar-SA"/>
        </w:rPr>
        <w:t>z</w:t>
      </w:r>
      <w:r>
        <w:rPr>
          <w:rFonts w:ascii="Times New Roman" w:eastAsia="Times New Roman" w:hAnsi="Times New Roman" w:cs="Times New Roman"/>
          <w:b/>
          <w:lang w:eastAsia="ar-SA"/>
        </w:rPr>
        <w:t>więk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>-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  <w:t>5</w:t>
      </w:r>
      <w:r>
        <w:rPr>
          <w:rFonts w:ascii="Times New Roman" w:eastAsia="Times New Roman" w:hAnsi="Times New Roman" w:cs="Times New Roman"/>
          <w:b/>
          <w:lang w:eastAsia="ar-SA"/>
        </w:rPr>
        <w:t>00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>000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>,</w:t>
      </w:r>
      <w:r>
        <w:rPr>
          <w:rFonts w:ascii="Times New Roman" w:eastAsia="Times New Roman" w:hAnsi="Times New Roman" w:cs="Times New Roman"/>
          <w:b/>
          <w:lang w:eastAsia="ar-SA"/>
        </w:rPr>
        <w:t>00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31A4BF71" w14:textId="2C38833D" w:rsidR="00DD0163" w:rsidRPr="00687635" w:rsidRDefault="00DD0163" w:rsidP="00DD016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inwestycje i zakupy inwestycyjne o których mowa w art.236 ust. 4 pkt 1 ustawy w wysokości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500.000,00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w tym z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</w:t>
      </w:r>
      <w:r w:rsidRPr="00DD01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wydatków majątkowych o charakterze dotacyjnym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</w:t>
      </w:r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>inwestycje i zakupy inwestycyjne, w tym na realizację zad. pn. „Prace konserwatorsko-restauratorskie lub roboty budowlan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 w Kościele zabytkowym w Gozdowie – etap II” w kwocie 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500.000,00 zł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(stanowiące dotację z Rządow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ego Programu Odbudowy Zabytków).</w:t>
      </w:r>
    </w:p>
    <w:p w14:paraId="0A31EEA9" w14:textId="77777777" w:rsidR="001662A5" w:rsidRPr="0016027F" w:rsidRDefault="006C7500" w:rsidP="00840147">
      <w:pPr>
        <w:spacing w:after="0"/>
        <w:rPr>
          <w:rFonts w:ascii="Times New Roman" w:hAnsi="Times New Roman" w:cs="Times New Roman"/>
          <w:b/>
        </w:rPr>
      </w:pPr>
      <w:r w:rsidRPr="0016027F">
        <w:rPr>
          <w:rFonts w:ascii="Times New Roman" w:eastAsia="Times New Roman" w:hAnsi="Times New Roman" w:cs="Times New Roman"/>
          <w:b/>
          <w:lang w:eastAsia="ar-SA"/>
        </w:rPr>
        <w:t>II/</w:t>
      </w:r>
      <w:r w:rsidR="001662A5" w:rsidRPr="0016027F">
        <w:rPr>
          <w:rFonts w:ascii="Times New Roman" w:hAnsi="Times New Roman" w:cs="Times New Roman"/>
          <w:b/>
        </w:rPr>
        <w:t xml:space="preserve"> </w:t>
      </w:r>
    </w:p>
    <w:p w14:paraId="75E245DD" w14:textId="20F2D89A" w:rsidR="001662A5" w:rsidRPr="0016027F" w:rsidRDefault="001662A5" w:rsidP="001662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027F">
        <w:rPr>
          <w:rFonts w:ascii="Times New Roman" w:hAnsi="Times New Roman" w:cs="Times New Roman"/>
          <w:b/>
        </w:rPr>
        <w:t xml:space="preserve">W wykazie przedsięwzięć – zał. Nr  2 do WPF, w kolumnie „Łączne nakłady </w:t>
      </w:r>
      <w:r w:rsidR="003B4809" w:rsidRPr="0016027F">
        <w:rPr>
          <w:rFonts w:ascii="Times New Roman" w:hAnsi="Times New Roman" w:cs="Times New Roman"/>
          <w:b/>
        </w:rPr>
        <w:t xml:space="preserve"> finansowe”, „Limit 2024 roku”,</w:t>
      </w:r>
      <w:r w:rsidR="0016027F" w:rsidRPr="0016027F">
        <w:rPr>
          <w:rFonts w:ascii="Times New Roman" w:hAnsi="Times New Roman" w:cs="Times New Roman"/>
          <w:b/>
        </w:rPr>
        <w:t xml:space="preserve"> Limit 2025 roku,</w:t>
      </w:r>
      <w:r w:rsidR="003B4809" w:rsidRPr="0016027F">
        <w:rPr>
          <w:rFonts w:ascii="Times New Roman" w:hAnsi="Times New Roman" w:cs="Times New Roman"/>
          <w:b/>
        </w:rPr>
        <w:t xml:space="preserve"> </w:t>
      </w:r>
      <w:r w:rsidRPr="0016027F">
        <w:rPr>
          <w:rFonts w:ascii="Times New Roman" w:hAnsi="Times New Roman" w:cs="Times New Roman"/>
          <w:b/>
        </w:rPr>
        <w:t xml:space="preserve">„Limit zobowiązań”: </w:t>
      </w:r>
    </w:p>
    <w:p w14:paraId="40B80B43" w14:textId="77777777" w:rsidR="001662A5" w:rsidRPr="0016027F" w:rsidRDefault="001662A5" w:rsidP="001662A5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bookmarkStart w:id="6" w:name="_Hlk159352740"/>
      <w:r w:rsidRPr="0016027F">
        <w:rPr>
          <w:rFonts w:ascii="Times New Roman" w:eastAsia="Times New Roman" w:hAnsi="Times New Roman" w:cs="Times New Roman"/>
          <w:b/>
          <w:u w:val="single"/>
          <w:lang w:eastAsia="ar-SA"/>
        </w:rPr>
        <w:t>Wydatki majątkowe na przedsięwzięcia:</w:t>
      </w:r>
    </w:p>
    <w:bookmarkEnd w:id="6"/>
    <w:p w14:paraId="60764424" w14:textId="089FA578" w:rsidR="00751783" w:rsidRDefault="0008020C" w:rsidP="009B2977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9B2977">
        <w:rPr>
          <w:rFonts w:ascii="Times New Roman" w:eastAsia="Times New Roman" w:hAnsi="Times New Roman" w:cs="Times New Roman"/>
          <w:b/>
          <w:lang w:eastAsia="ar-SA"/>
        </w:rPr>
        <w:t>W poz. 1.1.2.2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zał. Nr 2 do WPF w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 xml:space="preserve">prowadza się nowe przedsięwzięcie pn. „Wzmocnienie krajowego systemu </w:t>
      </w:r>
      <w:proofErr w:type="spellStart"/>
      <w:r w:rsidR="0016027F" w:rsidRPr="009B2977">
        <w:rPr>
          <w:rFonts w:ascii="Times New Roman" w:eastAsia="Times New Roman" w:hAnsi="Times New Roman" w:cs="Times New Roman"/>
          <w:lang w:eastAsia="ar-SA"/>
        </w:rPr>
        <w:t>cyberbezpieczeństwa</w:t>
      </w:r>
      <w:proofErr w:type="spellEnd"/>
      <w:r w:rsidR="0016027F" w:rsidRPr="009B2977">
        <w:rPr>
          <w:rFonts w:ascii="Times New Roman" w:eastAsia="Times New Roman" w:hAnsi="Times New Roman" w:cs="Times New Roman"/>
          <w:lang w:eastAsia="ar-SA"/>
        </w:rPr>
        <w:t xml:space="preserve"> w ramach Projektu grantowego "</w:t>
      </w:r>
      <w:proofErr w:type="spellStart"/>
      <w:r w:rsidR="0016027F" w:rsidRPr="009B2977">
        <w:rPr>
          <w:rFonts w:ascii="Times New Roman" w:eastAsia="Times New Roman" w:hAnsi="Times New Roman" w:cs="Times New Roman"/>
          <w:lang w:eastAsia="ar-SA"/>
        </w:rPr>
        <w:t>Cyberbezpieczny</w:t>
      </w:r>
      <w:proofErr w:type="spellEnd"/>
      <w:r w:rsidR="0016027F" w:rsidRPr="009B2977">
        <w:rPr>
          <w:rFonts w:ascii="Times New Roman" w:eastAsia="Times New Roman" w:hAnsi="Times New Roman" w:cs="Times New Roman"/>
          <w:lang w:eastAsia="ar-SA"/>
        </w:rPr>
        <w:t xml:space="preserve"> Samorząd - Gmina Gozdowo" - Zapewnienie bezpiecznej obsługi procesów administracyjnych wspierających świadczenie usług publicznych” 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>z okresem realizacji w latach 202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>4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 xml:space="preserve"> – 202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>5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 xml:space="preserve">. Łączne nakłady finansowe wynoszą 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>469.851,00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 xml:space="preserve"> zł. Limit wydatków w roku 2024 – 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>469.851,00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 xml:space="preserve"> zł. Limit zobowiązań na w/w przedsięwzięcie wynosi 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>469.851,00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 xml:space="preserve"> zł.</w:t>
      </w:r>
      <w:r w:rsidR="009B2977" w:rsidRPr="009B297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       </w:t>
      </w:r>
      <w:r w:rsidR="009B2977" w:rsidRPr="009B2977">
        <w:rPr>
          <w:rFonts w:ascii="Times New Roman" w:eastAsia="Times New Roman" w:hAnsi="Times New Roman" w:cs="Times New Roman"/>
          <w:b/>
          <w:lang w:eastAsia="ar-SA"/>
        </w:rPr>
        <w:t>Wprowadzono limit wydatków w roku 2024</w:t>
      </w:r>
      <w:r w:rsidR="009B2977" w:rsidRPr="009B2977">
        <w:rPr>
          <w:rFonts w:ascii="Times New Roman" w:eastAsia="Times New Roman" w:hAnsi="Times New Roman" w:cs="Times New Roman"/>
          <w:lang w:eastAsia="ar-SA"/>
        </w:rPr>
        <w:t>, natomiast zadanie będzie realizowane w latach 2024-2025. Po otrzymaniu środków finansowych dot. w/w zadania, zał. Nr 2 do Wieloletniej Prognozy Finansowej zostanie dostosowany po ustaleniu konkretnych kwot w poszczególnych latach.</w:t>
      </w:r>
    </w:p>
    <w:p w14:paraId="0E5E5F93" w14:textId="77777777" w:rsidR="009B2977" w:rsidRPr="009B2977" w:rsidRDefault="009B2977" w:rsidP="009B2977">
      <w:pPr>
        <w:pStyle w:val="Akapitzlist"/>
        <w:rPr>
          <w:rFonts w:ascii="Times New Roman" w:eastAsia="Times New Roman" w:hAnsi="Times New Roman" w:cs="Times New Roman"/>
          <w:lang w:eastAsia="ar-SA"/>
        </w:rPr>
      </w:pPr>
      <w:bookmarkStart w:id="7" w:name="_GoBack"/>
      <w:bookmarkEnd w:id="7"/>
    </w:p>
    <w:p w14:paraId="45E627DE" w14:textId="6A067BF1" w:rsidR="00664A1C" w:rsidRPr="009B2977" w:rsidRDefault="009B2977" w:rsidP="009B2977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9B2977">
        <w:rPr>
          <w:rFonts w:ascii="Times New Roman" w:eastAsia="Times New Roman" w:hAnsi="Times New Roman" w:cs="Times New Roman"/>
          <w:b/>
          <w:lang w:eastAsia="ar-SA"/>
        </w:rPr>
        <w:t xml:space="preserve">W poz. 1.3.2.5 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zał. Nr 2 do WPF </w:t>
      </w:r>
      <w:r w:rsidRPr="009B2977">
        <w:rPr>
          <w:rFonts w:ascii="Times New Roman" w:eastAsia="Times New Roman" w:hAnsi="Times New Roman" w:cs="Times New Roman"/>
          <w:lang w:eastAsia="ar-SA"/>
        </w:rPr>
        <w:t>wprowadza się nowe przedsięwzięcie pn.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„Dotacja na zadanie inwestycyjne realizowane ze środków otrzymanych z Rządowego Funduszu Polski Ład: Program Inwestycji Strategicznych dla parafii Gozdowo na realizację zad. pn. </w:t>
      </w:r>
      <w:r w:rsidRPr="009B29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„Prace konserwatorsko-restauratorskie lub roboty budowlane w Kościele zabytkowym w Gozdowie – etap </w:t>
      </w:r>
      <w:r w:rsidRPr="009B29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</w:t>
      </w:r>
      <w:proofErr w:type="spellStart"/>
      <w:r w:rsidRPr="009B2977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proofErr w:type="spellEnd"/>
      <w:r w:rsidRPr="009B29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B2977">
        <w:rPr>
          <w:rFonts w:ascii="Times New Roman" w:eastAsia="Times New Roman" w:hAnsi="Times New Roman" w:cs="Times New Roman"/>
          <w:sz w:val="20"/>
          <w:szCs w:val="20"/>
          <w:lang w:eastAsia="ar-SA"/>
        </w:rPr>
        <w:t>II”</w:t>
      </w:r>
      <w:r w:rsidRPr="009B2977">
        <w:t xml:space="preserve"> 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z okresem realizacji w latach 2024 – 2025. Łączne nakłady finansowe wynoszą </w:t>
      </w:r>
      <w:r>
        <w:rPr>
          <w:rFonts w:ascii="Times New Roman" w:eastAsia="Times New Roman" w:hAnsi="Times New Roman" w:cs="Times New Roman"/>
          <w:lang w:eastAsia="ar-SA"/>
        </w:rPr>
        <w:t>990.047,50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zł. Limit wydatków w roku 2024 – </w:t>
      </w:r>
      <w:r>
        <w:rPr>
          <w:rFonts w:ascii="Times New Roman" w:eastAsia="Times New Roman" w:hAnsi="Times New Roman" w:cs="Times New Roman"/>
          <w:lang w:eastAsia="ar-SA"/>
        </w:rPr>
        <w:t>490.047,50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zł.</w:t>
      </w:r>
      <w:r>
        <w:rPr>
          <w:rFonts w:ascii="Times New Roman" w:eastAsia="Times New Roman" w:hAnsi="Times New Roman" w:cs="Times New Roman"/>
          <w:lang w:eastAsia="ar-SA"/>
        </w:rPr>
        <w:t xml:space="preserve"> Limit wydatków w roku 2025 – 500.000,00 zł.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Limit zobowiązań na w/w przedsięwzięcie wynosi </w:t>
      </w:r>
      <w:r>
        <w:rPr>
          <w:rFonts w:ascii="Times New Roman" w:eastAsia="Times New Roman" w:hAnsi="Times New Roman" w:cs="Times New Roman"/>
          <w:lang w:eastAsia="ar-SA"/>
        </w:rPr>
        <w:t>990.047,50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zł.</w:t>
      </w:r>
    </w:p>
    <w:sectPr w:rsidR="00664A1C" w:rsidRPr="009B2977" w:rsidSect="0084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F7C6" w14:textId="77777777" w:rsidR="00D14201" w:rsidRDefault="00D14201" w:rsidP="00C4791F">
      <w:pPr>
        <w:spacing w:after="0" w:line="240" w:lineRule="auto"/>
      </w:pPr>
      <w:r>
        <w:separator/>
      </w:r>
    </w:p>
  </w:endnote>
  <w:endnote w:type="continuationSeparator" w:id="0">
    <w:p w14:paraId="3F365F72" w14:textId="77777777" w:rsidR="00D14201" w:rsidRDefault="00D14201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037A" w14:textId="77777777" w:rsidR="00D8567C" w:rsidRDefault="00D8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33471"/>
      <w:docPartObj>
        <w:docPartGallery w:val="Page Numbers (Bottom of Page)"/>
        <w:docPartUnique/>
      </w:docPartObj>
    </w:sdtPr>
    <w:sdtEndPr/>
    <w:sdtContent>
      <w:p w14:paraId="2619CC82" w14:textId="677E0211" w:rsidR="00D8567C" w:rsidRDefault="00D85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977">
          <w:rPr>
            <w:noProof/>
          </w:rPr>
          <w:t>2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F66A" w14:textId="77777777" w:rsidR="00D8567C" w:rsidRDefault="00D85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9DEFA" w14:textId="77777777" w:rsidR="00D14201" w:rsidRDefault="00D14201" w:rsidP="00C4791F">
      <w:pPr>
        <w:spacing w:after="0" w:line="240" w:lineRule="auto"/>
      </w:pPr>
      <w:r>
        <w:separator/>
      </w:r>
    </w:p>
  </w:footnote>
  <w:footnote w:type="continuationSeparator" w:id="0">
    <w:p w14:paraId="0400ECD4" w14:textId="77777777" w:rsidR="00D14201" w:rsidRDefault="00D14201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56D8" w14:textId="77777777" w:rsidR="00D8567C" w:rsidRDefault="00D85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8777" w14:textId="77777777" w:rsidR="00D8567C" w:rsidRDefault="00D856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46FC" w14:textId="77777777" w:rsidR="00D8567C" w:rsidRDefault="00D85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BF1"/>
    <w:multiLevelType w:val="hybridMultilevel"/>
    <w:tmpl w:val="CC0A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47017"/>
    <w:multiLevelType w:val="hybridMultilevel"/>
    <w:tmpl w:val="ED5C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7E13"/>
    <w:multiLevelType w:val="hybridMultilevel"/>
    <w:tmpl w:val="5B06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D0975"/>
    <w:multiLevelType w:val="hybridMultilevel"/>
    <w:tmpl w:val="1346C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0C3"/>
    <w:rsid w:val="00041992"/>
    <w:rsid w:val="00043E25"/>
    <w:rsid w:val="0004635A"/>
    <w:rsid w:val="00046E81"/>
    <w:rsid w:val="0005205E"/>
    <w:rsid w:val="00054C41"/>
    <w:rsid w:val="000563F4"/>
    <w:rsid w:val="00056D82"/>
    <w:rsid w:val="00060EE0"/>
    <w:rsid w:val="00060EE1"/>
    <w:rsid w:val="0006112F"/>
    <w:rsid w:val="000616AE"/>
    <w:rsid w:val="00061BD2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20C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086E"/>
    <w:rsid w:val="00101324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4A17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F0"/>
    <w:rsid w:val="00150691"/>
    <w:rsid w:val="00150B51"/>
    <w:rsid w:val="001544EF"/>
    <w:rsid w:val="001551C7"/>
    <w:rsid w:val="001551D9"/>
    <w:rsid w:val="0016027F"/>
    <w:rsid w:val="00163EFB"/>
    <w:rsid w:val="001662A5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958"/>
    <w:rsid w:val="00193D54"/>
    <w:rsid w:val="00194461"/>
    <w:rsid w:val="00195A8C"/>
    <w:rsid w:val="0019707D"/>
    <w:rsid w:val="001A022B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5268"/>
    <w:rsid w:val="002069C2"/>
    <w:rsid w:val="00206A3B"/>
    <w:rsid w:val="00206B6D"/>
    <w:rsid w:val="00211C7E"/>
    <w:rsid w:val="0021409F"/>
    <w:rsid w:val="00214545"/>
    <w:rsid w:val="00214C70"/>
    <w:rsid w:val="00215DC4"/>
    <w:rsid w:val="0021725A"/>
    <w:rsid w:val="002174F7"/>
    <w:rsid w:val="00217DB1"/>
    <w:rsid w:val="00220004"/>
    <w:rsid w:val="00221BE2"/>
    <w:rsid w:val="00222437"/>
    <w:rsid w:val="002231DD"/>
    <w:rsid w:val="00225565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259F"/>
    <w:rsid w:val="00242831"/>
    <w:rsid w:val="00242838"/>
    <w:rsid w:val="002435C6"/>
    <w:rsid w:val="00245EA3"/>
    <w:rsid w:val="00246CEC"/>
    <w:rsid w:val="002478D7"/>
    <w:rsid w:val="00250D3E"/>
    <w:rsid w:val="00250F07"/>
    <w:rsid w:val="00250F44"/>
    <w:rsid w:val="00252BBD"/>
    <w:rsid w:val="00254D11"/>
    <w:rsid w:val="0025535F"/>
    <w:rsid w:val="00260DAA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6043"/>
    <w:rsid w:val="003341B4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1BF7"/>
    <w:rsid w:val="004032F5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5EDB"/>
    <w:rsid w:val="004D6C3C"/>
    <w:rsid w:val="004D7B15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2238"/>
    <w:rsid w:val="00504308"/>
    <w:rsid w:val="00505984"/>
    <w:rsid w:val="00507C3F"/>
    <w:rsid w:val="00510124"/>
    <w:rsid w:val="0051040F"/>
    <w:rsid w:val="00511FD4"/>
    <w:rsid w:val="00512698"/>
    <w:rsid w:val="00512D13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CEF"/>
    <w:rsid w:val="005332D5"/>
    <w:rsid w:val="005340A8"/>
    <w:rsid w:val="005406AE"/>
    <w:rsid w:val="0054403C"/>
    <w:rsid w:val="005442A2"/>
    <w:rsid w:val="005447EC"/>
    <w:rsid w:val="0055136E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6F0D"/>
    <w:rsid w:val="005A71A9"/>
    <w:rsid w:val="005B07D5"/>
    <w:rsid w:val="005B1250"/>
    <w:rsid w:val="005B1709"/>
    <w:rsid w:val="005B1973"/>
    <w:rsid w:val="005B62AD"/>
    <w:rsid w:val="005B6DF1"/>
    <w:rsid w:val="005B7D0E"/>
    <w:rsid w:val="005C05C2"/>
    <w:rsid w:val="005C0C95"/>
    <w:rsid w:val="005C0CD5"/>
    <w:rsid w:val="005C2266"/>
    <w:rsid w:val="005C501A"/>
    <w:rsid w:val="005C69E6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7635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375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788A"/>
    <w:rsid w:val="007F031D"/>
    <w:rsid w:val="007F0AE6"/>
    <w:rsid w:val="007F1DA6"/>
    <w:rsid w:val="007F20F4"/>
    <w:rsid w:val="007F2575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147"/>
    <w:rsid w:val="0084046B"/>
    <w:rsid w:val="0084358A"/>
    <w:rsid w:val="00847C7C"/>
    <w:rsid w:val="00847E4A"/>
    <w:rsid w:val="008507D1"/>
    <w:rsid w:val="008510D0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423"/>
    <w:rsid w:val="008737A7"/>
    <w:rsid w:val="00874B8E"/>
    <w:rsid w:val="00874DBE"/>
    <w:rsid w:val="0087533E"/>
    <w:rsid w:val="0087574F"/>
    <w:rsid w:val="0087745E"/>
    <w:rsid w:val="0088064C"/>
    <w:rsid w:val="00880D1B"/>
    <w:rsid w:val="00880FE5"/>
    <w:rsid w:val="00881708"/>
    <w:rsid w:val="008823E8"/>
    <w:rsid w:val="008823FC"/>
    <w:rsid w:val="00882BAC"/>
    <w:rsid w:val="00885AE9"/>
    <w:rsid w:val="00890569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0B9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856"/>
    <w:rsid w:val="009A30CA"/>
    <w:rsid w:val="009A58F2"/>
    <w:rsid w:val="009A6ADB"/>
    <w:rsid w:val="009A6B09"/>
    <w:rsid w:val="009B0AA2"/>
    <w:rsid w:val="009B0CAA"/>
    <w:rsid w:val="009B22CC"/>
    <w:rsid w:val="009B2977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2F7A"/>
    <w:rsid w:val="00A73DEF"/>
    <w:rsid w:val="00A7457A"/>
    <w:rsid w:val="00A7518C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1927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4DF7"/>
    <w:rsid w:val="00BF73C9"/>
    <w:rsid w:val="00C01A59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9AD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6E0"/>
    <w:rsid w:val="00CA1918"/>
    <w:rsid w:val="00CA4B52"/>
    <w:rsid w:val="00CA5099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201"/>
    <w:rsid w:val="00D14BE2"/>
    <w:rsid w:val="00D14F56"/>
    <w:rsid w:val="00D169EE"/>
    <w:rsid w:val="00D201F2"/>
    <w:rsid w:val="00D21EF5"/>
    <w:rsid w:val="00D23689"/>
    <w:rsid w:val="00D25C12"/>
    <w:rsid w:val="00D27AD6"/>
    <w:rsid w:val="00D30C15"/>
    <w:rsid w:val="00D30D49"/>
    <w:rsid w:val="00D31849"/>
    <w:rsid w:val="00D327C9"/>
    <w:rsid w:val="00D330C9"/>
    <w:rsid w:val="00D34084"/>
    <w:rsid w:val="00D343FE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567C"/>
    <w:rsid w:val="00D87AF5"/>
    <w:rsid w:val="00D904B3"/>
    <w:rsid w:val="00D912CB"/>
    <w:rsid w:val="00D924EE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3DB1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0163"/>
    <w:rsid w:val="00DD1B80"/>
    <w:rsid w:val="00DD1EC5"/>
    <w:rsid w:val="00DD2074"/>
    <w:rsid w:val="00DD2543"/>
    <w:rsid w:val="00DD3458"/>
    <w:rsid w:val="00DD57FD"/>
    <w:rsid w:val="00DD7019"/>
    <w:rsid w:val="00DD78E5"/>
    <w:rsid w:val="00DE400B"/>
    <w:rsid w:val="00DE4FAB"/>
    <w:rsid w:val="00DE6020"/>
    <w:rsid w:val="00DE604F"/>
    <w:rsid w:val="00DE7F90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D3D"/>
    <w:rsid w:val="00EB1F94"/>
    <w:rsid w:val="00EB31AB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523A"/>
    <w:rsid w:val="00FA70A5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90E"/>
    <w:rsid w:val="00FE3A27"/>
    <w:rsid w:val="00FE50EF"/>
    <w:rsid w:val="00FE7736"/>
    <w:rsid w:val="00FF01C4"/>
    <w:rsid w:val="00FF10AB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3ED29-CE1E-427F-BECC-73E0C2BD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1809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39</cp:revision>
  <cp:lastPrinted>2024-08-21T09:35:00Z</cp:lastPrinted>
  <dcterms:created xsi:type="dcterms:W3CDTF">2024-06-09T20:14:00Z</dcterms:created>
  <dcterms:modified xsi:type="dcterms:W3CDTF">2024-09-20T11:00:00Z</dcterms:modified>
</cp:coreProperties>
</file>