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A51E" w14:textId="77777777" w:rsidR="00BE6824" w:rsidRDefault="00BE6824" w:rsidP="00BE6824">
      <w:pPr>
        <w:pStyle w:val="Nagwek1"/>
        <w:spacing w:before="79"/>
        <w:ind w:left="3072" w:right="3068" w:firstLine="449"/>
        <w:jc w:val="both"/>
      </w:pPr>
      <w:bookmarkStart w:id="0" w:name="Uchwała"/>
      <w:bookmarkEnd w:id="0"/>
    </w:p>
    <w:p w14:paraId="3C61CFF8" w14:textId="3C39F3C0" w:rsidR="00A32DE3" w:rsidRPr="000F6611" w:rsidRDefault="0089197C" w:rsidP="00BE6824">
      <w:pPr>
        <w:pStyle w:val="Nagwek1"/>
        <w:spacing w:before="79"/>
        <w:ind w:left="3072" w:right="3068" w:firstLine="449"/>
        <w:jc w:val="both"/>
      </w:pPr>
      <w:r>
        <w:t>UCHWAŁA</w:t>
      </w:r>
      <w:r w:rsidR="00BE6824">
        <w:t xml:space="preserve"> </w:t>
      </w:r>
      <w:r>
        <w:t>NR</w:t>
      </w:r>
      <w:r w:rsidR="00BE6824">
        <w:t>…</w:t>
      </w:r>
      <w:r>
        <w:t>/</w:t>
      </w:r>
      <w:r w:rsidR="00BE6824">
        <w:t>../</w:t>
      </w:r>
      <w:r>
        <w:t>202</w:t>
      </w:r>
      <w:r w:rsidR="00DC3853">
        <w:t>4</w:t>
      </w:r>
      <w:r>
        <w:rPr>
          <w:spacing w:val="1"/>
        </w:rPr>
        <w:t xml:space="preserve"> </w:t>
      </w:r>
      <w:r w:rsidR="000F6611">
        <w:rPr>
          <w:spacing w:val="1"/>
        </w:rPr>
        <w:t xml:space="preserve">     </w:t>
      </w:r>
      <w:r>
        <w:t>RADY</w:t>
      </w:r>
      <w:r>
        <w:rPr>
          <w:spacing w:val="-4"/>
        </w:rPr>
        <w:t xml:space="preserve"> </w:t>
      </w:r>
      <w:r>
        <w:t>GMINY</w:t>
      </w:r>
      <w:r>
        <w:rPr>
          <w:spacing w:val="-4"/>
        </w:rPr>
        <w:t xml:space="preserve"> </w:t>
      </w:r>
      <w:r w:rsidR="000F6611">
        <w:t>GOZDOWO</w:t>
      </w:r>
    </w:p>
    <w:p w14:paraId="0F743B5B" w14:textId="401A3EC2" w:rsidR="00A32DE3" w:rsidRPr="000F6611" w:rsidRDefault="0089197C">
      <w:pPr>
        <w:pStyle w:val="Tekstpodstawowy"/>
        <w:ind w:left="380" w:right="380"/>
        <w:jc w:val="center"/>
        <w:rPr>
          <w:b/>
          <w:bCs/>
        </w:rPr>
      </w:pPr>
      <w:r w:rsidRPr="000F6611">
        <w:rPr>
          <w:b/>
          <w:bCs/>
        </w:rPr>
        <w:t>z</w:t>
      </w:r>
      <w:r w:rsidRPr="000F6611">
        <w:rPr>
          <w:b/>
          <w:bCs/>
          <w:spacing w:val="-1"/>
        </w:rPr>
        <w:t xml:space="preserve"> </w:t>
      </w:r>
      <w:r w:rsidRPr="000F6611">
        <w:rPr>
          <w:b/>
          <w:bCs/>
        </w:rPr>
        <w:t>dnia</w:t>
      </w:r>
      <w:r w:rsidRPr="000F6611">
        <w:rPr>
          <w:b/>
          <w:bCs/>
          <w:spacing w:val="-1"/>
        </w:rPr>
        <w:t xml:space="preserve"> </w:t>
      </w:r>
      <w:r w:rsidR="00DC3853" w:rsidRPr="000F6611">
        <w:rPr>
          <w:b/>
          <w:bCs/>
        </w:rPr>
        <w:t>…………</w:t>
      </w:r>
      <w:r w:rsidRPr="000F6611">
        <w:rPr>
          <w:b/>
          <w:bCs/>
        </w:rPr>
        <w:t xml:space="preserve"> 202</w:t>
      </w:r>
      <w:r w:rsidR="00DC3853" w:rsidRPr="000F6611">
        <w:rPr>
          <w:b/>
          <w:bCs/>
        </w:rPr>
        <w:t>4</w:t>
      </w:r>
      <w:r w:rsidRPr="000F6611">
        <w:rPr>
          <w:b/>
          <w:bCs/>
        </w:rPr>
        <w:t xml:space="preserve"> r.</w:t>
      </w:r>
    </w:p>
    <w:p w14:paraId="7915D8DD" w14:textId="77777777" w:rsidR="00A32DE3" w:rsidRDefault="00A32DE3">
      <w:pPr>
        <w:pStyle w:val="Tekstpodstawowy"/>
        <w:spacing w:before="4"/>
        <w:rPr>
          <w:sz w:val="24"/>
        </w:rPr>
      </w:pPr>
    </w:p>
    <w:p w14:paraId="562D8913" w14:textId="56653B51" w:rsidR="00A32DE3" w:rsidRDefault="0089197C">
      <w:pPr>
        <w:pStyle w:val="Nagwek1"/>
        <w:ind w:right="380"/>
        <w:jc w:val="center"/>
      </w:pPr>
      <w:r>
        <w:t xml:space="preserve">w sprawie </w:t>
      </w:r>
      <w:r w:rsidR="00DC3853">
        <w:t>:</w:t>
      </w:r>
      <w:r>
        <w:t>przystąpienia do opracowania Strategii Rozwiązywania Problemów Społecznych dla gminy</w:t>
      </w:r>
      <w:r>
        <w:rPr>
          <w:spacing w:val="-52"/>
        </w:rPr>
        <w:t xml:space="preserve"> </w:t>
      </w:r>
      <w:r w:rsidR="00DC3853">
        <w:t xml:space="preserve"> Gozdowo</w:t>
      </w:r>
      <w:r>
        <w:t xml:space="preserve"> na lata 202</w:t>
      </w:r>
      <w:r w:rsidR="009D3283">
        <w:t>5</w:t>
      </w:r>
      <w:r>
        <w:t xml:space="preserve"> – 203</w:t>
      </w:r>
      <w:r w:rsidR="009D3283">
        <w:t>1</w:t>
      </w:r>
    </w:p>
    <w:p w14:paraId="2BF0823C" w14:textId="77777777" w:rsidR="00A32DE3" w:rsidRDefault="00A32DE3">
      <w:pPr>
        <w:pStyle w:val="Tekstpodstawowy"/>
        <w:rPr>
          <w:b/>
          <w:sz w:val="24"/>
        </w:rPr>
      </w:pPr>
    </w:p>
    <w:p w14:paraId="5FEFFF9C" w14:textId="38FB5A3D" w:rsidR="00D06404" w:rsidRDefault="0089197C" w:rsidP="002109B1">
      <w:r>
        <w:t xml:space="preserve">Na  </w:t>
      </w:r>
      <w:r>
        <w:rPr>
          <w:spacing w:val="1"/>
        </w:rPr>
        <w:t xml:space="preserve"> </w:t>
      </w:r>
      <w:r>
        <w:t xml:space="preserve">podstawie  </w:t>
      </w:r>
      <w:r>
        <w:rPr>
          <w:spacing w:val="1"/>
        </w:rPr>
        <w:t xml:space="preserve"> </w:t>
      </w:r>
      <w:r>
        <w:t xml:space="preserve">art. 18 ust. 2 pkt 15 ustawy  </w:t>
      </w:r>
      <w:r>
        <w:rPr>
          <w:spacing w:val="1"/>
        </w:rPr>
        <w:t xml:space="preserve"> </w:t>
      </w:r>
      <w:r>
        <w:t xml:space="preserve">z dnia  </w:t>
      </w:r>
      <w:r>
        <w:rPr>
          <w:spacing w:val="1"/>
        </w:rPr>
        <w:t xml:space="preserve"> </w:t>
      </w:r>
      <w:r>
        <w:t>8 marca    1990 r.    o samorządzie    gminnym</w:t>
      </w:r>
      <w:r>
        <w:rPr>
          <w:spacing w:val="1"/>
        </w:rPr>
        <w:t xml:space="preserve"> </w:t>
      </w:r>
      <w:r w:rsidR="000F6611">
        <w:rPr>
          <w:spacing w:val="1"/>
        </w:rPr>
        <w:t xml:space="preserve"> (Dz.</w:t>
      </w:r>
      <w:r w:rsidR="00D06404">
        <w:rPr>
          <w:spacing w:val="1"/>
        </w:rPr>
        <w:t xml:space="preserve"> </w:t>
      </w:r>
      <w:r w:rsidR="000F6611">
        <w:rPr>
          <w:spacing w:val="1"/>
        </w:rPr>
        <w:t>U.2024 poz.</w:t>
      </w:r>
      <w:r w:rsidR="009D3283">
        <w:rPr>
          <w:spacing w:val="1"/>
        </w:rPr>
        <w:t>1465</w:t>
      </w:r>
      <w:r w:rsidR="000F6611">
        <w:rPr>
          <w:spacing w:val="1"/>
        </w:rPr>
        <w:t>)</w:t>
      </w:r>
      <w:r>
        <w:t xml:space="preserve"> w związku z art.16 b i art.17 ust.1 pkt 1 ustawy z dnia 12 marca 2004r. o pomocy</w:t>
      </w:r>
      <w:r>
        <w:rPr>
          <w:spacing w:val="1"/>
        </w:rPr>
        <w:t xml:space="preserve"> </w:t>
      </w:r>
      <w:r>
        <w:t>społecznej</w:t>
      </w:r>
      <w:r>
        <w:rPr>
          <w:spacing w:val="-1"/>
        </w:rPr>
        <w:t xml:space="preserve"> </w:t>
      </w:r>
      <w:r>
        <w:t>(</w:t>
      </w:r>
      <w:r w:rsidR="00493A2C">
        <w:t>Dz.U. z 2024 r. poz. 1283</w:t>
      </w:r>
      <w:r w:rsidR="002109B1">
        <w:t>)</w:t>
      </w:r>
      <w:r w:rsidR="00493A2C">
        <w:t>.</w:t>
      </w:r>
    </w:p>
    <w:p w14:paraId="1DB14415" w14:textId="77777777" w:rsidR="00D06404" w:rsidRDefault="00D06404" w:rsidP="000F6611">
      <w:pPr>
        <w:jc w:val="both"/>
      </w:pPr>
    </w:p>
    <w:p w14:paraId="44C0F397" w14:textId="152DEB87" w:rsidR="00A32DE3" w:rsidRPr="00D06404" w:rsidRDefault="0089197C" w:rsidP="000F6611">
      <w:pPr>
        <w:jc w:val="both"/>
        <w:rPr>
          <w:b/>
          <w:bCs/>
          <w:spacing w:val="1"/>
          <w:sz w:val="24"/>
          <w:szCs w:val="24"/>
        </w:rPr>
      </w:pPr>
      <w:r w:rsidRPr="00D06404">
        <w:rPr>
          <w:b/>
          <w:bCs/>
          <w:sz w:val="24"/>
          <w:szCs w:val="24"/>
        </w:rPr>
        <w:t>Rada Gminy</w:t>
      </w:r>
      <w:r w:rsidRPr="00D06404">
        <w:rPr>
          <w:b/>
          <w:bCs/>
          <w:spacing w:val="-2"/>
          <w:sz w:val="24"/>
          <w:szCs w:val="24"/>
        </w:rPr>
        <w:t xml:space="preserve"> </w:t>
      </w:r>
      <w:r w:rsidR="00DC3853" w:rsidRPr="00D06404">
        <w:rPr>
          <w:b/>
          <w:bCs/>
          <w:sz w:val="24"/>
          <w:szCs w:val="24"/>
        </w:rPr>
        <w:t>Gozdowo</w:t>
      </w:r>
      <w:r w:rsidRPr="00D06404">
        <w:rPr>
          <w:b/>
          <w:bCs/>
          <w:spacing w:val="-1"/>
          <w:sz w:val="24"/>
          <w:szCs w:val="24"/>
        </w:rPr>
        <w:t xml:space="preserve"> </w:t>
      </w:r>
      <w:r w:rsidRPr="00D06404">
        <w:rPr>
          <w:b/>
          <w:bCs/>
          <w:sz w:val="24"/>
          <w:szCs w:val="24"/>
        </w:rPr>
        <w:t>uchwala</w:t>
      </w:r>
      <w:r w:rsidR="00DC3853" w:rsidRPr="00D06404">
        <w:rPr>
          <w:b/>
          <w:bCs/>
          <w:sz w:val="24"/>
          <w:szCs w:val="24"/>
        </w:rPr>
        <w:t xml:space="preserve"> </w:t>
      </w:r>
      <w:r w:rsidRPr="00D06404">
        <w:rPr>
          <w:b/>
          <w:bCs/>
          <w:sz w:val="24"/>
          <w:szCs w:val="24"/>
        </w:rPr>
        <w:t>,co</w:t>
      </w:r>
      <w:r w:rsidRPr="00D06404">
        <w:rPr>
          <w:b/>
          <w:bCs/>
          <w:spacing w:val="-1"/>
          <w:sz w:val="24"/>
          <w:szCs w:val="24"/>
        </w:rPr>
        <w:t xml:space="preserve"> </w:t>
      </w:r>
      <w:r w:rsidRPr="00D06404">
        <w:rPr>
          <w:b/>
          <w:bCs/>
          <w:sz w:val="24"/>
          <w:szCs w:val="24"/>
        </w:rPr>
        <w:t>następuje:</w:t>
      </w:r>
    </w:p>
    <w:p w14:paraId="394DBFBF" w14:textId="4DA0DD70" w:rsidR="00A32DE3" w:rsidRDefault="0089197C" w:rsidP="002109B1">
      <w:pPr>
        <w:pStyle w:val="Tekstpodstawowy"/>
        <w:spacing w:before="120"/>
      </w:pPr>
      <w:bookmarkStart w:id="1" w:name="Paragraf_1"/>
      <w:bookmarkEnd w:id="1"/>
      <w:r>
        <w:rPr>
          <w:b/>
        </w:rPr>
        <w:t xml:space="preserve">§ 1. </w:t>
      </w:r>
      <w:r>
        <w:t xml:space="preserve">Przystępuje się do opracowania Strategii Rozwiązywania Problemów Społecznych dla gminy </w:t>
      </w:r>
      <w:r w:rsidR="00DC3853">
        <w:t xml:space="preserve">Gozdowo </w:t>
      </w:r>
      <w:r>
        <w:t>na lata 202</w:t>
      </w:r>
      <w:r w:rsidR="009D3283">
        <w:t>5</w:t>
      </w:r>
      <w:r>
        <w:t>– 203</w:t>
      </w:r>
      <w:r w:rsidR="009D3283">
        <w:t>1</w:t>
      </w:r>
      <w:r>
        <w:t>.</w:t>
      </w:r>
    </w:p>
    <w:p w14:paraId="7C871B35" w14:textId="77777777" w:rsidR="00D06404" w:rsidRDefault="00D06404" w:rsidP="00D06404">
      <w:pPr>
        <w:rPr>
          <w:b/>
        </w:rPr>
      </w:pPr>
      <w:bookmarkStart w:id="2" w:name="Paragraf_2"/>
      <w:bookmarkEnd w:id="2"/>
      <w:r>
        <w:rPr>
          <w:b/>
        </w:rPr>
        <w:t xml:space="preserve">        </w:t>
      </w:r>
    </w:p>
    <w:p w14:paraId="76C1DEB2" w14:textId="1EED88F0" w:rsidR="00A32DE3" w:rsidRDefault="0089197C" w:rsidP="00D06404"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Harmonogram</w:t>
      </w:r>
      <w:r>
        <w:rPr>
          <w:spacing w:val="25"/>
        </w:rPr>
        <w:t xml:space="preserve"> </w:t>
      </w:r>
      <w:r>
        <w:t>prac</w:t>
      </w:r>
      <w:r>
        <w:rPr>
          <w:spacing w:val="25"/>
        </w:rPr>
        <w:t xml:space="preserve"> </w:t>
      </w:r>
      <w:r>
        <w:t>nad</w:t>
      </w:r>
      <w:r>
        <w:rPr>
          <w:spacing w:val="25"/>
        </w:rPr>
        <w:t xml:space="preserve"> </w:t>
      </w:r>
      <w:r>
        <w:t>opracowaniem</w:t>
      </w:r>
      <w:r>
        <w:rPr>
          <w:spacing w:val="27"/>
        </w:rPr>
        <w:t xml:space="preserve"> </w:t>
      </w:r>
      <w:r>
        <w:t>Strategii</w:t>
      </w:r>
      <w:r>
        <w:rPr>
          <w:spacing w:val="25"/>
        </w:rPr>
        <w:t xml:space="preserve"> </w:t>
      </w:r>
      <w:r>
        <w:t>Rozwiązywania</w:t>
      </w:r>
      <w:r>
        <w:rPr>
          <w:spacing w:val="25"/>
        </w:rPr>
        <w:t xml:space="preserve"> </w:t>
      </w:r>
      <w:r>
        <w:t>Problemów</w:t>
      </w:r>
      <w:r>
        <w:rPr>
          <w:spacing w:val="26"/>
        </w:rPr>
        <w:t xml:space="preserve"> </w:t>
      </w:r>
      <w:r>
        <w:t>Społecznych</w:t>
      </w:r>
      <w:r>
        <w:rPr>
          <w:spacing w:val="25"/>
        </w:rPr>
        <w:t xml:space="preserve"> </w:t>
      </w:r>
      <w:r>
        <w:t>dla</w:t>
      </w:r>
      <w:r w:rsidR="002109B1">
        <w:rPr>
          <w:spacing w:val="25"/>
        </w:rPr>
        <w:t xml:space="preserve">      </w:t>
      </w:r>
      <w:r>
        <w:t>gminy</w:t>
      </w:r>
      <w:r>
        <w:rPr>
          <w:spacing w:val="-52"/>
        </w:rPr>
        <w:t xml:space="preserve"> </w:t>
      </w:r>
      <w:r w:rsidR="000F6611">
        <w:t xml:space="preserve"> </w:t>
      </w:r>
      <w:r w:rsidR="00D06404">
        <w:t xml:space="preserve"> </w:t>
      </w:r>
      <w:r w:rsidR="000F6611">
        <w:t>Gozdowo</w:t>
      </w:r>
      <w:r>
        <w:t xml:space="preserve"> na lata 202</w:t>
      </w:r>
      <w:r w:rsidR="009D3283">
        <w:t>5</w:t>
      </w:r>
      <w:r>
        <w:t>– 203</w:t>
      </w:r>
      <w:r w:rsidR="009D3283">
        <w:t>1</w:t>
      </w:r>
      <w:r>
        <w:t xml:space="preserve"> stanowi</w:t>
      </w:r>
      <w:r>
        <w:rPr>
          <w:spacing w:val="-1"/>
        </w:rPr>
        <w:t xml:space="preserve"> </w:t>
      </w:r>
      <w:r>
        <w:t>załącznik do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uchwały.</w:t>
      </w:r>
    </w:p>
    <w:p w14:paraId="06894A7A" w14:textId="79E5455B" w:rsidR="00A32DE3" w:rsidRPr="002109B1" w:rsidRDefault="0089197C" w:rsidP="00D06404">
      <w:pPr>
        <w:pStyle w:val="Tekstpodstawowy"/>
        <w:spacing w:before="120"/>
        <w:rPr>
          <w:b/>
        </w:rPr>
      </w:pPr>
      <w:bookmarkStart w:id="3" w:name="Paragraf_3"/>
      <w:bookmarkEnd w:id="3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2"/>
        </w:rPr>
        <w:t xml:space="preserve"> </w:t>
      </w:r>
      <w:r>
        <w:t>powierza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Wójtowi</w:t>
      </w:r>
      <w:r>
        <w:rPr>
          <w:spacing w:val="-2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DC3853">
        <w:t>Gozdowo</w:t>
      </w:r>
      <w:r>
        <w:t>.</w:t>
      </w:r>
    </w:p>
    <w:p w14:paraId="5BFAEEE1" w14:textId="6BA2AABE" w:rsidR="00A32DE3" w:rsidRPr="002109B1" w:rsidRDefault="00D06404" w:rsidP="00D06404">
      <w:pPr>
        <w:pStyle w:val="Tekstpodstawowy"/>
        <w:spacing w:before="120"/>
        <w:rPr>
          <w:b/>
        </w:rPr>
      </w:pPr>
      <w:bookmarkStart w:id="4" w:name="Paragraf_4"/>
      <w:bookmarkEnd w:id="4"/>
      <w:r>
        <w:rPr>
          <w:b/>
        </w:rPr>
        <w:t xml:space="preserve"> </w:t>
      </w:r>
      <w:r w:rsidR="0089197C">
        <w:rPr>
          <w:b/>
        </w:rPr>
        <w:t>§</w:t>
      </w:r>
      <w:r w:rsidR="0089197C">
        <w:rPr>
          <w:b/>
          <w:spacing w:val="-2"/>
        </w:rPr>
        <w:t xml:space="preserve"> </w:t>
      </w:r>
      <w:r w:rsidR="0089197C">
        <w:rPr>
          <w:b/>
        </w:rPr>
        <w:t>4.</w:t>
      </w:r>
      <w:r w:rsidR="0089197C">
        <w:rPr>
          <w:b/>
          <w:spacing w:val="-2"/>
        </w:rPr>
        <w:t xml:space="preserve"> </w:t>
      </w:r>
      <w:r w:rsidR="0089197C">
        <w:t>Uchwała</w:t>
      </w:r>
      <w:r w:rsidR="0089197C">
        <w:rPr>
          <w:spacing w:val="-3"/>
        </w:rPr>
        <w:t xml:space="preserve"> </w:t>
      </w:r>
      <w:r w:rsidR="0089197C">
        <w:t>wchodzi</w:t>
      </w:r>
      <w:r w:rsidR="0089197C">
        <w:rPr>
          <w:spacing w:val="-2"/>
        </w:rPr>
        <w:t xml:space="preserve"> </w:t>
      </w:r>
      <w:r w:rsidR="0089197C">
        <w:t>w</w:t>
      </w:r>
      <w:r w:rsidR="0089197C">
        <w:rPr>
          <w:spacing w:val="-2"/>
        </w:rPr>
        <w:t xml:space="preserve"> </w:t>
      </w:r>
      <w:r w:rsidR="0089197C">
        <w:t>życie</w:t>
      </w:r>
      <w:r w:rsidR="0089197C">
        <w:rPr>
          <w:spacing w:val="-2"/>
        </w:rPr>
        <w:t xml:space="preserve"> </w:t>
      </w:r>
      <w:r w:rsidR="0089197C">
        <w:t>z</w:t>
      </w:r>
      <w:r w:rsidR="0089197C">
        <w:rPr>
          <w:spacing w:val="-2"/>
        </w:rPr>
        <w:t xml:space="preserve"> </w:t>
      </w:r>
      <w:r w:rsidR="0089197C">
        <w:t>dniem</w:t>
      </w:r>
      <w:r w:rsidR="0089197C">
        <w:rPr>
          <w:spacing w:val="-1"/>
        </w:rPr>
        <w:t xml:space="preserve"> </w:t>
      </w:r>
      <w:r w:rsidR="0089197C">
        <w:t>podjęcia.</w:t>
      </w:r>
    </w:p>
    <w:p w14:paraId="44AB0F4C" w14:textId="77777777" w:rsidR="00A32DE3" w:rsidRDefault="00A32DE3">
      <w:pPr>
        <w:pStyle w:val="Tekstpodstawowy"/>
        <w:rPr>
          <w:sz w:val="24"/>
        </w:rPr>
      </w:pPr>
    </w:p>
    <w:p w14:paraId="71769D1D" w14:textId="77777777" w:rsidR="00A32DE3" w:rsidRDefault="00A32DE3">
      <w:pPr>
        <w:pStyle w:val="Tekstpodstawowy"/>
        <w:rPr>
          <w:sz w:val="24"/>
        </w:rPr>
      </w:pPr>
    </w:p>
    <w:p w14:paraId="6E765ED0" w14:textId="77777777" w:rsidR="00A32DE3" w:rsidRDefault="00A32DE3">
      <w:pPr>
        <w:pStyle w:val="Tekstpodstawowy"/>
        <w:rPr>
          <w:sz w:val="24"/>
        </w:rPr>
      </w:pPr>
    </w:p>
    <w:p w14:paraId="4E204660" w14:textId="77777777" w:rsidR="00A32DE3" w:rsidRDefault="00A32DE3">
      <w:pPr>
        <w:pStyle w:val="Tekstpodstawowy"/>
        <w:rPr>
          <w:sz w:val="24"/>
        </w:rPr>
      </w:pPr>
    </w:p>
    <w:p w14:paraId="06C7925D" w14:textId="77777777" w:rsidR="002109B1" w:rsidRPr="001E7986" w:rsidRDefault="002109B1" w:rsidP="002109B1">
      <w:pPr>
        <w:ind w:left="4248" w:firstLine="708"/>
        <w:rPr>
          <w:b/>
          <w:bCs/>
          <w:sz w:val="24"/>
          <w:szCs w:val="24"/>
        </w:rPr>
      </w:pPr>
      <w:r>
        <w:t xml:space="preserve">                </w:t>
      </w:r>
      <w:r w:rsidRPr="001E7986">
        <w:rPr>
          <w:b/>
          <w:bCs/>
          <w:sz w:val="24"/>
          <w:szCs w:val="24"/>
        </w:rPr>
        <w:t>Przewodniczący Rady Gminy</w:t>
      </w:r>
    </w:p>
    <w:p w14:paraId="4E74B50C" w14:textId="3146BECC" w:rsidR="00A32DE3" w:rsidRDefault="002109B1">
      <w:pPr>
        <w:sectPr w:rsidR="00A32DE3" w:rsidSect="002109B1">
          <w:footerReference w:type="default" r:id="rId6"/>
          <w:type w:val="continuous"/>
          <w:pgSz w:w="11910" w:h="16840"/>
          <w:pgMar w:top="1417" w:right="1417" w:bottom="1417" w:left="1417" w:header="709" w:footer="459" w:gutter="0"/>
          <w:pgNumType w:start="1"/>
          <w:cols w:space="708"/>
          <w:docGrid w:linePitch="299"/>
        </w:sectPr>
      </w:pPr>
      <w:r>
        <w:t xml:space="preserve">        </w:t>
      </w:r>
    </w:p>
    <w:p w14:paraId="6289A1AF" w14:textId="77777777" w:rsidR="009D3283" w:rsidRDefault="00DC3853" w:rsidP="00DC3853">
      <w:pPr>
        <w:pStyle w:val="Tekstpodstawowy"/>
        <w:spacing w:before="79"/>
        <w:ind w:left="5362" w:right="943"/>
        <w:jc w:val="right"/>
        <w:rPr>
          <w:sz w:val="20"/>
          <w:szCs w:val="20"/>
        </w:rPr>
      </w:pPr>
      <w:bookmarkStart w:id="5" w:name="Zalacznik_1"/>
      <w:bookmarkEnd w:id="5"/>
      <w:r>
        <w:rPr>
          <w:sz w:val="20"/>
          <w:szCs w:val="20"/>
        </w:rPr>
        <w:lastRenderedPageBreak/>
        <w:t xml:space="preserve">    </w:t>
      </w:r>
      <w:r w:rsidR="00BB48A5">
        <w:rPr>
          <w:sz w:val="20"/>
          <w:szCs w:val="20"/>
        </w:rPr>
        <w:t xml:space="preserve">     </w:t>
      </w:r>
      <w:r w:rsidR="009D3283">
        <w:rPr>
          <w:sz w:val="20"/>
          <w:szCs w:val="20"/>
        </w:rPr>
        <w:t xml:space="preserve">   </w:t>
      </w:r>
    </w:p>
    <w:p w14:paraId="5754018E" w14:textId="08B3C190" w:rsidR="00DC3853" w:rsidRPr="00E25428" w:rsidRDefault="0089197C" w:rsidP="00E25428">
      <w:pPr>
        <w:pStyle w:val="Tekstpodstawowy"/>
        <w:spacing w:before="79"/>
        <w:ind w:left="5362" w:right="943"/>
        <w:rPr>
          <w:sz w:val="18"/>
          <w:szCs w:val="18"/>
        </w:rPr>
      </w:pPr>
      <w:r w:rsidRPr="00E25428">
        <w:rPr>
          <w:sz w:val="18"/>
          <w:szCs w:val="18"/>
        </w:rPr>
        <w:t>Załącznik do uchwały Nr</w:t>
      </w:r>
      <w:r w:rsidR="00DC3853" w:rsidRPr="00E25428">
        <w:rPr>
          <w:sz w:val="18"/>
          <w:szCs w:val="18"/>
        </w:rPr>
        <w:t>……</w:t>
      </w:r>
      <w:r w:rsidRPr="00E25428">
        <w:rPr>
          <w:sz w:val="18"/>
          <w:szCs w:val="18"/>
        </w:rPr>
        <w:t xml:space="preserve"> / </w:t>
      </w:r>
      <w:r w:rsidR="00DC3853" w:rsidRPr="00E25428">
        <w:rPr>
          <w:sz w:val="18"/>
          <w:szCs w:val="18"/>
        </w:rPr>
        <w:t>….</w:t>
      </w:r>
      <w:r w:rsidRPr="00E25428">
        <w:rPr>
          <w:sz w:val="18"/>
          <w:szCs w:val="18"/>
        </w:rPr>
        <w:t>/</w:t>
      </w:r>
      <w:r w:rsidRPr="00E25428">
        <w:rPr>
          <w:spacing w:val="1"/>
          <w:sz w:val="18"/>
          <w:szCs w:val="18"/>
        </w:rPr>
        <w:t xml:space="preserve"> </w:t>
      </w:r>
      <w:r w:rsidRPr="00E25428">
        <w:rPr>
          <w:sz w:val="18"/>
          <w:szCs w:val="18"/>
        </w:rPr>
        <w:t>202</w:t>
      </w:r>
      <w:r w:rsidR="00DC3853" w:rsidRPr="00E25428">
        <w:rPr>
          <w:spacing w:val="-52"/>
          <w:sz w:val="18"/>
          <w:szCs w:val="18"/>
        </w:rPr>
        <w:t>4</w:t>
      </w:r>
    </w:p>
    <w:p w14:paraId="6E526FE3" w14:textId="7315762B" w:rsidR="00A32DE3" w:rsidRPr="00E25428" w:rsidRDefault="00DC3853" w:rsidP="00E25428">
      <w:pPr>
        <w:pStyle w:val="Tekstpodstawowy"/>
        <w:spacing w:before="79"/>
        <w:ind w:left="5362" w:right="943"/>
        <w:rPr>
          <w:sz w:val="18"/>
          <w:szCs w:val="18"/>
        </w:rPr>
      </w:pPr>
      <w:r w:rsidRPr="00E25428">
        <w:rPr>
          <w:sz w:val="18"/>
          <w:szCs w:val="18"/>
        </w:rPr>
        <w:t>Rady</w:t>
      </w:r>
      <w:r w:rsidR="0089197C" w:rsidRPr="00E25428">
        <w:rPr>
          <w:spacing w:val="-1"/>
          <w:sz w:val="18"/>
          <w:szCs w:val="18"/>
        </w:rPr>
        <w:t xml:space="preserve"> </w:t>
      </w:r>
      <w:r w:rsidR="0089197C" w:rsidRPr="00E25428">
        <w:rPr>
          <w:sz w:val="18"/>
          <w:szCs w:val="18"/>
        </w:rPr>
        <w:t>Gminy</w:t>
      </w:r>
      <w:r w:rsidR="0089197C" w:rsidRPr="00E25428">
        <w:rPr>
          <w:spacing w:val="-2"/>
          <w:sz w:val="18"/>
          <w:szCs w:val="18"/>
        </w:rPr>
        <w:t xml:space="preserve"> </w:t>
      </w:r>
      <w:r w:rsidRPr="00E25428">
        <w:rPr>
          <w:sz w:val="18"/>
          <w:szCs w:val="18"/>
        </w:rPr>
        <w:t>Gozdowo</w:t>
      </w:r>
    </w:p>
    <w:p w14:paraId="6B9B5232" w14:textId="19634D0E" w:rsidR="00A32DE3" w:rsidRPr="00E25428" w:rsidRDefault="0089197C" w:rsidP="00E25428">
      <w:pPr>
        <w:pStyle w:val="Tekstpodstawowy"/>
        <w:ind w:left="5362"/>
        <w:rPr>
          <w:sz w:val="18"/>
          <w:szCs w:val="18"/>
        </w:rPr>
      </w:pPr>
      <w:r w:rsidRPr="00E25428">
        <w:rPr>
          <w:sz w:val="18"/>
          <w:szCs w:val="18"/>
        </w:rPr>
        <w:t>z</w:t>
      </w:r>
      <w:r w:rsidRPr="00E25428">
        <w:rPr>
          <w:spacing w:val="-1"/>
          <w:sz w:val="18"/>
          <w:szCs w:val="18"/>
        </w:rPr>
        <w:t xml:space="preserve"> </w:t>
      </w:r>
      <w:r w:rsidRPr="00E25428">
        <w:rPr>
          <w:sz w:val="18"/>
          <w:szCs w:val="18"/>
        </w:rPr>
        <w:t>dnia</w:t>
      </w:r>
      <w:r w:rsidRPr="00E25428">
        <w:rPr>
          <w:spacing w:val="-1"/>
          <w:sz w:val="18"/>
          <w:szCs w:val="18"/>
        </w:rPr>
        <w:t xml:space="preserve"> </w:t>
      </w:r>
      <w:r w:rsidR="00DC3853" w:rsidRPr="00E25428">
        <w:rPr>
          <w:sz w:val="18"/>
          <w:szCs w:val="18"/>
        </w:rPr>
        <w:t>………</w:t>
      </w:r>
      <w:r w:rsidRPr="00E25428">
        <w:rPr>
          <w:sz w:val="18"/>
          <w:szCs w:val="18"/>
        </w:rPr>
        <w:t xml:space="preserve"> 202</w:t>
      </w:r>
      <w:r w:rsidR="00DC3853" w:rsidRPr="00E25428">
        <w:rPr>
          <w:sz w:val="18"/>
          <w:szCs w:val="18"/>
        </w:rPr>
        <w:t>4</w:t>
      </w:r>
      <w:r w:rsidRPr="00E25428">
        <w:rPr>
          <w:sz w:val="18"/>
          <w:szCs w:val="18"/>
        </w:rPr>
        <w:t xml:space="preserve"> r.</w:t>
      </w:r>
    </w:p>
    <w:p w14:paraId="4C054778" w14:textId="0193B558" w:rsidR="00DC3853" w:rsidRDefault="00DC3853" w:rsidP="00DC3853">
      <w:pPr>
        <w:pStyle w:val="Tekstpodstawowy"/>
        <w:ind w:left="5362"/>
        <w:jc w:val="right"/>
        <w:rPr>
          <w:sz w:val="20"/>
          <w:szCs w:val="20"/>
        </w:rPr>
      </w:pPr>
    </w:p>
    <w:p w14:paraId="584320F1" w14:textId="77777777" w:rsidR="00E25428" w:rsidRDefault="002109B1" w:rsidP="002109B1">
      <w:pPr>
        <w:rPr>
          <w:b/>
          <w:bCs/>
        </w:rPr>
      </w:pPr>
      <w:r>
        <w:rPr>
          <w:b/>
          <w:bCs/>
        </w:rPr>
        <w:t xml:space="preserve">    </w:t>
      </w:r>
      <w:r w:rsidR="0089197C" w:rsidRPr="009D3283">
        <w:rPr>
          <w:b/>
          <w:bCs/>
        </w:rPr>
        <w:t>Harmonogram opracowania Strategii Rozwiązywania Problemów Społecznych dla gminy</w:t>
      </w:r>
      <w:r w:rsidR="00DC3853" w:rsidRPr="009D3283">
        <w:rPr>
          <w:b/>
          <w:bCs/>
        </w:rPr>
        <w:t xml:space="preserve"> Gozdowo</w:t>
      </w:r>
      <w:r w:rsidR="009D3283" w:rsidRPr="009D3283">
        <w:rPr>
          <w:b/>
          <w:bCs/>
        </w:rPr>
        <w:t xml:space="preserve"> na</w:t>
      </w:r>
      <w:r w:rsidR="00DC3853" w:rsidRPr="009D3283">
        <w:rPr>
          <w:b/>
          <w:bCs/>
        </w:rPr>
        <w:t xml:space="preserve"> </w:t>
      </w:r>
      <w:r w:rsidR="00DC3853" w:rsidRPr="009D3283">
        <w:rPr>
          <w:b/>
          <w:bCs/>
          <w:spacing w:val="-52"/>
        </w:rPr>
        <w:t xml:space="preserve">     </w:t>
      </w:r>
      <w:r w:rsidR="000F6611" w:rsidRPr="009D3283">
        <w:rPr>
          <w:b/>
          <w:bCs/>
          <w:spacing w:val="-52"/>
        </w:rPr>
        <w:t xml:space="preserve">  </w:t>
      </w:r>
      <w:r w:rsidR="0089197C" w:rsidRPr="009D3283">
        <w:rPr>
          <w:b/>
          <w:bCs/>
        </w:rPr>
        <w:t>lata</w:t>
      </w:r>
    </w:p>
    <w:p w14:paraId="500C2EEF" w14:textId="2663A87A" w:rsidR="00A32DE3" w:rsidRPr="009D3283" w:rsidRDefault="0089197C" w:rsidP="002109B1">
      <w:pPr>
        <w:rPr>
          <w:b/>
          <w:bCs/>
        </w:rPr>
      </w:pPr>
      <w:r w:rsidRPr="009D3283">
        <w:rPr>
          <w:b/>
          <w:bCs/>
          <w:spacing w:val="-2"/>
        </w:rPr>
        <w:t xml:space="preserve"> </w:t>
      </w:r>
      <w:r w:rsidR="002109B1">
        <w:rPr>
          <w:b/>
          <w:bCs/>
          <w:spacing w:val="-2"/>
        </w:rPr>
        <w:t xml:space="preserve">     </w:t>
      </w:r>
      <w:r w:rsidR="00E25428">
        <w:rPr>
          <w:b/>
          <w:bCs/>
          <w:spacing w:val="-2"/>
        </w:rPr>
        <w:t xml:space="preserve">   </w:t>
      </w:r>
      <w:r w:rsidRPr="009D3283">
        <w:rPr>
          <w:b/>
          <w:bCs/>
        </w:rPr>
        <w:t>202</w:t>
      </w:r>
      <w:r w:rsidR="009D3283" w:rsidRPr="009D3283">
        <w:rPr>
          <w:b/>
          <w:bCs/>
        </w:rPr>
        <w:t>5</w:t>
      </w:r>
      <w:r w:rsidRPr="009D3283">
        <w:rPr>
          <w:b/>
          <w:bCs/>
          <w:spacing w:val="-1"/>
        </w:rPr>
        <w:t xml:space="preserve"> </w:t>
      </w:r>
      <w:r w:rsidRPr="009D3283">
        <w:rPr>
          <w:b/>
          <w:bCs/>
        </w:rPr>
        <w:t>–</w:t>
      </w:r>
      <w:r w:rsidRPr="009D3283">
        <w:rPr>
          <w:b/>
          <w:bCs/>
          <w:spacing w:val="-1"/>
        </w:rPr>
        <w:t xml:space="preserve"> </w:t>
      </w:r>
      <w:r w:rsidRPr="009D3283">
        <w:rPr>
          <w:b/>
          <w:bCs/>
        </w:rPr>
        <w:t>203</w:t>
      </w:r>
      <w:r w:rsidR="009D3283" w:rsidRPr="009D3283">
        <w:rPr>
          <w:b/>
          <w:bCs/>
        </w:rPr>
        <w:t>1</w:t>
      </w:r>
      <w:r w:rsidRPr="009D3283">
        <w:rPr>
          <w:b/>
          <w:bCs/>
        </w:rPr>
        <w:t>,</w:t>
      </w:r>
      <w:r w:rsidRPr="009D3283">
        <w:rPr>
          <w:b/>
          <w:bCs/>
          <w:spacing w:val="-1"/>
        </w:rPr>
        <w:t xml:space="preserve"> </w:t>
      </w:r>
      <w:r w:rsidRPr="009D3283">
        <w:rPr>
          <w:b/>
          <w:bCs/>
        </w:rPr>
        <w:t>zwanej</w:t>
      </w:r>
      <w:r w:rsidRPr="009D3283">
        <w:rPr>
          <w:b/>
          <w:bCs/>
          <w:spacing w:val="-2"/>
        </w:rPr>
        <w:t xml:space="preserve"> </w:t>
      </w:r>
      <w:r w:rsidRPr="009D3283">
        <w:rPr>
          <w:b/>
          <w:bCs/>
        </w:rPr>
        <w:t>w</w:t>
      </w:r>
      <w:r w:rsidRPr="009D3283">
        <w:rPr>
          <w:b/>
          <w:bCs/>
          <w:spacing w:val="-1"/>
        </w:rPr>
        <w:t xml:space="preserve"> </w:t>
      </w:r>
      <w:r w:rsidRPr="009D3283">
        <w:rPr>
          <w:b/>
          <w:bCs/>
        </w:rPr>
        <w:t>dalszej</w:t>
      </w:r>
      <w:r w:rsidRPr="009D3283">
        <w:rPr>
          <w:b/>
          <w:bCs/>
          <w:spacing w:val="-1"/>
        </w:rPr>
        <w:t xml:space="preserve"> </w:t>
      </w:r>
      <w:r w:rsidRPr="009D3283">
        <w:rPr>
          <w:b/>
          <w:bCs/>
        </w:rPr>
        <w:t>części</w:t>
      </w:r>
      <w:r w:rsidRPr="009D3283">
        <w:rPr>
          <w:b/>
          <w:bCs/>
          <w:spacing w:val="-2"/>
        </w:rPr>
        <w:t xml:space="preserve"> </w:t>
      </w:r>
      <w:r w:rsidRPr="009D3283">
        <w:rPr>
          <w:b/>
          <w:bCs/>
        </w:rPr>
        <w:t>załącznika</w:t>
      </w:r>
      <w:r w:rsidRPr="009D3283">
        <w:rPr>
          <w:b/>
          <w:bCs/>
          <w:spacing w:val="-1"/>
        </w:rPr>
        <w:t xml:space="preserve"> </w:t>
      </w:r>
      <w:r w:rsidRPr="009D3283">
        <w:rPr>
          <w:b/>
          <w:bCs/>
        </w:rPr>
        <w:t>„Strategią”</w:t>
      </w:r>
    </w:p>
    <w:p w14:paraId="7E715EC9" w14:textId="77777777" w:rsidR="00A32DE3" w:rsidRPr="009D3283" w:rsidRDefault="00A32DE3">
      <w:pPr>
        <w:pStyle w:val="Tekstpodstawowy"/>
        <w:rPr>
          <w:b/>
          <w:bCs/>
          <w:sz w:val="20"/>
        </w:rPr>
      </w:pPr>
    </w:p>
    <w:p w14:paraId="5E4E4EA9" w14:textId="77777777" w:rsidR="00A32DE3" w:rsidRDefault="00A32DE3">
      <w:pPr>
        <w:pStyle w:val="Tekstpodstawowy"/>
        <w:spacing w:before="8"/>
        <w:rPr>
          <w:b/>
          <w:sz w:val="2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34"/>
        <w:gridCol w:w="3079"/>
      </w:tblGrid>
      <w:tr w:rsidR="009D3283" w14:paraId="555BAC5B" w14:textId="77777777" w:rsidTr="002109B1">
        <w:trPr>
          <w:trHeight w:val="570"/>
        </w:trPr>
        <w:tc>
          <w:tcPr>
            <w:tcW w:w="708" w:type="dxa"/>
          </w:tcPr>
          <w:p w14:paraId="7D2C9D28" w14:textId="77777777" w:rsidR="009D3283" w:rsidRDefault="009D3283" w:rsidP="00D06404">
            <w:pPr>
              <w:pStyle w:val="TableParagraph"/>
              <w:ind w:left="106" w:right="96"/>
              <w:rPr>
                <w:b/>
              </w:rPr>
            </w:pPr>
            <w:r>
              <w:rPr>
                <w:b/>
              </w:rPr>
              <w:t>Etap</w:t>
            </w:r>
          </w:p>
        </w:tc>
        <w:tc>
          <w:tcPr>
            <w:tcW w:w="4434" w:type="dxa"/>
          </w:tcPr>
          <w:p w14:paraId="3395F9B9" w14:textId="77777777" w:rsidR="009D3283" w:rsidRDefault="009D3283" w:rsidP="00D06404">
            <w:pPr>
              <w:pStyle w:val="TableParagraph"/>
              <w:ind w:left="1959" w:right="1949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3079" w:type="dxa"/>
          </w:tcPr>
          <w:p w14:paraId="1B9A0128" w14:textId="77777777" w:rsidR="009D3283" w:rsidRDefault="009D3283" w:rsidP="00D06404">
            <w:pPr>
              <w:pStyle w:val="TableParagraph"/>
              <w:ind w:left="474" w:right="444" w:firstLine="256"/>
              <w:rPr>
                <w:b/>
              </w:rPr>
            </w:pPr>
            <w:r>
              <w:rPr>
                <w:b/>
              </w:rPr>
              <w:t>Jednostka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odpowiedzialna</w:t>
            </w:r>
          </w:p>
        </w:tc>
      </w:tr>
      <w:tr w:rsidR="009D3283" w14:paraId="07E96139" w14:textId="77777777" w:rsidTr="002109B1">
        <w:trPr>
          <w:trHeight w:val="505"/>
        </w:trPr>
        <w:tc>
          <w:tcPr>
            <w:tcW w:w="708" w:type="dxa"/>
            <w:vMerge w:val="restart"/>
          </w:tcPr>
          <w:p w14:paraId="38EFF141" w14:textId="77777777" w:rsidR="009D3283" w:rsidRDefault="009D3283" w:rsidP="00D06404">
            <w:pPr>
              <w:pStyle w:val="TableParagraph"/>
              <w:ind w:left="0"/>
              <w:rPr>
                <w:b/>
              </w:rPr>
            </w:pPr>
          </w:p>
          <w:p w14:paraId="68072E6A" w14:textId="77777777" w:rsidR="009D3283" w:rsidRDefault="009D3283" w:rsidP="00D06404">
            <w:pPr>
              <w:pStyle w:val="TableParagraph"/>
              <w:ind w:left="9"/>
            </w:pPr>
            <w:r>
              <w:t>I</w:t>
            </w:r>
          </w:p>
        </w:tc>
        <w:tc>
          <w:tcPr>
            <w:tcW w:w="4434" w:type="dxa"/>
          </w:tcPr>
          <w:p w14:paraId="768C969C" w14:textId="77777777" w:rsidR="009D3283" w:rsidRDefault="009D3283" w:rsidP="00D06404">
            <w:pPr>
              <w:pStyle w:val="TableParagraph"/>
              <w:spacing w:line="250" w:lineRule="atLeast"/>
              <w:ind w:right="913"/>
            </w:pPr>
            <w:r>
              <w:t>Powołanie zespołu do spraw opracowania</w:t>
            </w:r>
            <w:r>
              <w:rPr>
                <w:spacing w:val="-53"/>
              </w:rPr>
              <w:t xml:space="preserve"> </w:t>
            </w:r>
            <w:r>
              <w:t>Strategii</w:t>
            </w:r>
          </w:p>
        </w:tc>
        <w:tc>
          <w:tcPr>
            <w:tcW w:w="3079" w:type="dxa"/>
          </w:tcPr>
          <w:p w14:paraId="0A7AD36A" w14:textId="69A96041" w:rsidR="009D3283" w:rsidRDefault="009D3283" w:rsidP="00D06404">
            <w:pPr>
              <w:pStyle w:val="TableParagraph"/>
              <w:spacing w:line="250" w:lineRule="atLeast"/>
              <w:ind w:left="743" w:right="182" w:hanging="532"/>
            </w:pPr>
            <w:r>
              <w:t>Wójt Gminy Gozdowo</w:t>
            </w:r>
          </w:p>
        </w:tc>
      </w:tr>
      <w:tr w:rsidR="009D3283" w14:paraId="42213BD7" w14:textId="77777777" w:rsidTr="002109B1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14:paraId="1F437ABC" w14:textId="77777777" w:rsidR="009D3283" w:rsidRDefault="009D3283" w:rsidP="00D06404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</w:tcPr>
          <w:p w14:paraId="7AC84C85" w14:textId="77777777" w:rsidR="009D3283" w:rsidRDefault="009D3283" w:rsidP="00D06404">
            <w:pPr>
              <w:pStyle w:val="TableParagraph"/>
            </w:pPr>
            <w:r>
              <w:t>Sporządzenie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przyjęcie</w:t>
            </w:r>
            <w:r>
              <w:rPr>
                <w:spacing w:val="-3"/>
              </w:rPr>
              <w:t xml:space="preserve"> </w:t>
            </w:r>
            <w:r>
              <w:t>planu</w:t>
            </w:r>
            <w:r>
              <w:rPr>
                <w:spacing w:val="-3"/>
              </w:rPr>
              <w:t xml:space="preserve"> </w:t>
            </w:r>
            <w:r>
              <w:t>prac</w:t>
            </w:r>
          </w:p>
          <w:p w14:paraId="712C7C6E" w14:textId="36477308" w:rsidR="009D3283" w:rsidRDefault="009D3283" w:rsidP="00D06404">
            <w:pPr>
              <w:pStyle w:val="TableParagraph"/>
              <w:spacing w:line="233" w:lineRule="exact"/>
            </w:pPr>
            <w:r>
              <w:t>zespołu</w:t>
            </w:r>
            <w:r>
              <w:rPr>
                <w:spacing w:val="-2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opracowaniem</w:t>
            </w:r>
            <w:r>
              <w:rPr>
                <w:spacing w:val="-2"/>
              </w:rPr>
              <w:t xml:space="preserve"> </w:t>
            </w:r>
            <w:r>
              <w:t>Strategii</w:t>
            </w:r>
          </w:p>
        </w:tc>
        <w:tc>
          <w:tcPr>
            <w:tcW w:w="3079" w:type="dxa"/>
          </w:tcPr>
          <w:p w14:paraId="52AE7A60" w14:textId="72F2E1F5" w:rsidR="009D3283" w:rsidRDefault="009D3283" w:rsidP="00D06404">
            <w:pPr>
              <w:pStyle w:val="TableParagraph"/>
              <w:spacing w:line="250" w:lineRule="atLeast"/>
              <w:ind w:left="743" w:right="182" w:hanging="532"/>
            </w:pPr>
            <w:r>
              <w:t>Wójt Gminy Gozdowo</w:t>
            </w:r>
          </w:p>
        </w:tc>
      </w:tr>
      <w:tr w:rsidR="009D3283" w14:paraId="2C4D5073" w14:textId="77777777" w:rsidTr="002109B1">
        <w:trPr>
          <w:trHeight w:val="505"/>
        </w:trPr>
        <w:tc>
          <w:tcPr>
            <w:tcW w:w="708" w:type="dxa"/>
            <w:vMerge w:val="restart"/>
          </w:tcPr>
          <w:p w14:paraId="10017901" w14:textId="77777777" w:rsidR="009D3283" w:rsidRDefault="009D3283" w:rsidP="00D06404">
            <w:pPr>
              <w:pStyle w:val="TableParagraph"/>
              <w:ind w:left="0"/>
              <w:rPr>
                <w:b/>
                <w:sz w:val="24"/>
              </w:rPr>
            </w:pPr>
          </w:p>
          <w:p w14:paraId="238BE34C" w14:textId="77777777" w:rsidR="009D3283" w:rsidRDefault="009D3283" w:rsidP="00D06404">
            <w:pPr>
              <w:pStyle w:val="TableParagraph"/>
              <w:ind w:left="0"/>
              <w:rPr>
                <w:b/>
                <w:sz w:val="24"/>
              </w:rPr>
            </w:pPr>
          </w:p>
          <w:p w14:paraId="489B9C79" w14:textId="77777777" w:rsidR="009D3283" w:rsidRDefault="009D3283" w:rsidP="00D06404">
            <w:pPr>
              <w:pStyle w:val="TableParagraph"/>
              <w:ind w:left="0"/>
              <w:rPr>
                <w:b/>
                <w:sz w:val="24"/>
              </w:rPr>
            </w:pPr>
          </w:p>
          <w:p w14:paraId="14CE9AD6" w14:textId="77777777" w:rsidR="009D3283" w:rsidRDefault="009D3283" w:rsidP="00D06404">
            <w:pPr>
              <w:pStyle w:val="TableParagraph"/>
              <w:ind w:left="0"/>
              <w:rPr>
                <w:b/>
                <w:sz w:val="24"/>
              </w:rPr>
            </w:pPr>
          </w:p>
          <w:p w14:paraId="5516C527" w14:textId="77777777" w:rsidR="009D3283" w:rsidRDefault="009D3283" w:rsidP="00D06404">
            <w:pPr>
              <w:pStyle w:val="TableParagraph"/>
              <w:spacing w:before="161"/>
              <w:ind w:left="106" w:right="96"/>
            </w:pPr>
            <w:r>
              <w:t>II</w:t>
            </w:r>
          </w:p>
        </w:tc>
        <w:tc>
          <w:tcPr>
            <w:tcW w:w="4434" w:type="dxa"/>
          </w:tcPr>
          <w:p w14:paraId="659658F6" w14:textId="77777777" w:rsidR="009D3283" w:rsidRDefault="009D3283" w:rsidP="00D06404">
            <w:pPr>
              <w:pStyle w:val="TableParagraph"/>
            </w:pPr>
            <w:r>
              <w:t>Zebranie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analiza danych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części</w:t>
            </w:r>
          </w:p>
          <w:p w14:paraId="53DFAF81" w14:textId="77777777" w:rsidR="009D3283" w:rsidRDefault="009D3283" w:rsidP="00D06404">
            <w:pPr>
              <w:pStyle w:val="TableParagraph"/>
              <w:spacing w:line="233" w:lineRule="exact"/>
            </w:pPr>
            <w:r>
              <w:t>diagnostycznej</w:t>
            </w:r>
          </w:p>
        </w:tc>
        <w:tc>
          <w:tcPr>
            <w:tcW w:w="3079" w:type="dxa"/>
          </w:tcPr>
          <w:p w14:paraId="475CD569" w14:textId="77777777" w:rsidR="009D3283" w:rsidRDefault="009D3283" w:rsidP="00D06404">
            <w:pPr>
              <w:pStyle w:val="TableParagraph"/>
              <w:spacing w:line="250" w:lineRule="atLeast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7D567BB6" w14:textId="77777777" w:rsidTr="002109B1">
        <w:trPr>
          <w:trHeight w:val="1517"/>
        </w:trPr>
        <w:tc>
          <w:tcPr>
            <w:tcW w:w="708" w:type="dxa"/>
            <w:vMerge/>
            <w:tcBorders>
              <w:top w:val="nil"/>
            </w:tcBorders>
          </w:tcPr>
          <w:p w14:paraId="2D140972" w14:textId="77777777" w:rsidR="009D3283" w:rsidRDefault="009D3283" w:rsidP="00D06404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</w:tcPr>
          <w:p w14:paraId="74BB20B2" w14:textId="77777777" w:rsidR="009D3283" w:rsidRDefault="009D3283" w:rsidP="00D06404">
            <w:pPr>
              <w:pStyle w:val="TableParagraph"/>
            </w:pPr>
            <w:r>
              <w:t>Przeprowadzenie</w:t>
            </w:r>
            <w:r>
              <w:rPr>
                <w:spacing w:val="-5"/>
              </w:rPr>
              <w:t xml:space="preserve"> </w:t>
            </w:r>
            <w:r>
              <w:t>badania</w:t>
            </w:r>
            <w:r>
              <w:rPr>
                <w:spacing w:val="-4"/>
              </w:rPr>
              <w:t xml:space="preserve"> </w:t>
            </w:r>
            <w:r>
              <w:t>mającego</w:t>
            </w:r>
          </w:p>
          <w:p w14:paraId="49E2350A" w14:textId="77777777" w:rsidR="009D3283" w:rsidRDefault="009D3283" w:rsidP="00D06404">
            <w:pPr>
              <w:pStyle w:val="TableParagraph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celu pozyskanie opinii</w:t>
            </w:r>
            <w:r>
              <w:rPr>
                <w:spacing w:val="-1"/>
              </w:rPr>
              <w:t xml:space="preserve"> </w:t>
            </w:r>
            <w:r>
              <w:t>mieszkańców</w:t>
            </w:r>
          </w:p>
          <w:p w14:paraId="06199B86" w14:textId="77777777" w:rsidR="009D3283" w:rsidRDefault="009D3283" w:rsidP="00D06404">
            <w:pPr>
              <w:pStyle w:val="TableParagraph"/>
              <w:ind w:right="858"/>
            </w:pPr>
            <w:r>
              <w:t>i instytucji o lokalnych uwarunkowaniach,</w:t>
            </w:r>
            <w:r>
              <w:rPr>
                <w:spacing w:val="-52"/>
              </w:rPr>
              <w:t xml:space="preserve"> </w:t>
            </w:r>
            <w:r>
              <w:t>problemach,</w:t>
            </w:r>
            <w:r>
              <w:rPr>
                <w:spacing w:val="-1"/>
              </w:rPr>
              <w:t xml:space="preserve"> </w:t>
            </w:r>
            <w:r>
              <w:t>oczekiwaniach</w:t>
            </w:r>
          </w:p>
          <w:p w14:paraId="1F7023D2" w14:textId="77777777" w:rsidR="009D3283" w:rsidRDefault="009D3283" w:rsidP="00D06404">
            <w:pPr>
              <w:pStyle w:val="TableParagraph"/>
              <w:spacing w:line="250" w:lineRule="atLeast"/>
              <w:ind w:right="951"/>
            </w:pPr>
            <w:r>
              <w:t>oraz potrzebach społecznych oraz analiza</w:t>
            </w:r>
            <w:r>
              <w:rPr>
                <w:spacing w:val="-53"/>
              </w:rPr>
              <w:t xml:space="preserve"> </w:t>
            </w:r>
            <w:r>
              <w:t>wyników</w:t>
            </w:r>
            <w:r>
              <w:rPr>
                <w:spacing w:val="-2"/>
              </w:rPr>
              <w:t xml:space="preserve"> </w:t>
            </w:r>
            <w:r>
              <w:t>tego badania</w:t>
            </w:r>
          </w:p>
        </w:tc>
        <w:tc>
          <w:tcPr>
            <w:tcW w:w="3079" w:type="dxa"/>
          </w:tcPr>
          <w:p w14:paraId="2C1AF559" w14:textId="77777777" w:rsidR="009D3283" w:rsidRDefault="009D3283" w:rsidP="00D06404">
            <w:pPr>
              <w:pStyle w:val="TableParagraph"/>
              <w:ind w:left="0"/>
              <w:rPr>
                <w:b/>
              </w:rPr>
            </w:pPr>
          </w:p>
          <w:p w14:paraId="21432ACE" w14:textId="77777777" w:rsidR="009D3283" w:rsidRDefault="009D3283" w:rsidP="00D06404">
            <w:pPr>
              <w:pStyle w:val="TableParagraph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7800F983" w14:textId="77777777" w:rsidTr="002109B1">
        <w:trPr>
          <w:trHeight w:val="758"/>
        </w:trPr>
        <w:tc>
          <w:tcPr>
            <w:tcW w:w="708" w:type="dxa"/>
            <w:vMerge/>
            <w:tcBorders>
              <w:top w:val="nil"/>
            </w:tcBorders>
          </w:tcPr>
          <w:p w14:paraId="79D4F039" w14:textId="77777777" w:rsidR="009D3283" w:rsidRDefault="009D3283" w:rsidP="00D06404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</w:tcPr>
          <w:p w14:paraId="7910A554" w14:textId="77777777" w:rsidR="009D3283" w:rsidRDefault="009D3283" w:rsidP="00D06404">
            <w:pPr>
              <w:pStyle w:val="TableParagraph"/>
              <w:spacing w:line="250" w:lineRule="atLeast"/>
              <w:ind w:right="1512"/>
            </w:pPr>
            <w:r>
              <w:t>Opracowanie diagnozy problemów</w:t>
            </w:r>
            <w:r>
              <w:rPr>
                <w:spacing w:val="-53"/>
              </w:rPr>
              <w:t xml:space="preserve"> </w:t>
            </w:r>
            <w:r>
              <w:t>i potrzeb społecznych z udziałem</w:t>
            </w:r>
            <w:r>
              <w:rPr>
                <w:spacing w:val="1"/>
              </w:rPr>
              <w:t xml:space="preserve"> </w:t>
            </w:r>
            <w:r>
              <w:t>społeczności</w:t>
            </w:r>
            <w:r>
              <w:rPr>
                <w:spacing w:val="-2"/>
              </w:rPr>
              <w:t xml:space="preserve"> </w:t>
            </w:r>
            <w:r>
              <w:t>lokalnej</w:t>
            </w:r>
          </w:p>
        </w:tc>
        <w:tc>
          <w:tcPr>
            <w:tcW w:w="3079" w:type="dxa"/>
          </w:tcPr>
          <w:p w14:paraId="0EA373A4" w14:textId="77777777" w:rsidR="009D3283" w:rsidRDefault="009D3283" w:rsidP="00D06404">
            <w:pPr>
              <w:pStyle w:val="TableParagraph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64CE51C4" w14:textId="77777777" w:rsidTr="002109B1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14:paraId="587115BE" w14:textId="77777777" w:rsidR="009D3283" w:rsidRDefault="009D3283" w:rsidP="00D06404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</w:tcPr>
          <w:p w14:paraId="055BFD4F" w14:textId="77777777" w:rsidR="009D3283" w:rsidRDefault="009D3283" w:rsidP="00D06404">
            <w:pPr>
              <w:pStyle w:val="TableParagraph"/>
              <w:spacing w:line="250" w:lineRule="atLeast"/>
              <w:ind w:right="957"/>
            </w:pPr>
            <w:r>
              <w:t>Przeprowadzenie analizy SWOT podczas</w:t>
            </w:r>
            <w:r>
              <w:rPr>
                <w:spacing w:val="-52"/>
              </w:rPr>
              <w:t xml:space="preserve"> </w:t>
            </w:r>
            <w:r>
              <w:t>spotkania</w:t>
            </w:r>
            <w:r>
              <w:rPr>
                <w:spacing w:val="-2"/>
              </w:rPr>
              <w:t xml:space="preserve"> </w:t>
            </w:r>
            <w:r>
              <w:t>konsultacyjnego</w:t>
            </w:r>
          </w:p>
        </w:tc>
        <w:tc>
          <w:tcPr>
            <w:tcW w:w="3079" w:type="dxa"/>
          </w:tcPr>
          <w:p w14:paraId="351166AA" w14:textId="77777777" w:rsidR="009D3283" w:rsidRDefault="009D3283" w:rsidP="00D06404">
            <w:pPr>
              <w:pStyle w:val="TableParagraph"/>
              <w:spacing w:line="250" w:lineRule="atLeast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30C0D2E0" w14:textId="77777777" w:rsidTr="002109B1">
        <w:trPr>
          <w:trHeight w:val="1011"/>
        </w:trPr>
        <w:tc>
          <w:tcPr>
            <w:tcW w:w="708" w:type="dxa"/>
            <w:vMerge w:val="restart"/>
          </w:tcPr>
          <w:p w14:paraId="5A23B28E" w14:textId="77777777" w:rsidR="009D3283" w:rsidRDefault="009D3283" w:rsidP="00D06404">
            <w:pPr>
              <w:pStyle w:val="TableParagraph"/>
              <w:ind w:left="105" w:right="96"/>
            </w:pPr>
            <w:r>
              <w:t>III</w:t>
            </w:r>
          </w:p>
        </w:tc>
        <w:tc>
          <w:tcPr>
            <w:tcW w:w="4434" w:type="dxa"/>
          </w:tcPr>
          <w:p w14:paraId="2685D013" w14:textId="46412F7C" w:rsidR="009D3283" w:rsidRDefault="009D3283" w:rsidP="00D06404">
            <w:pPr>
              <w:pStyle w:val="TableParagraph"/>
              <w:spacing w:line="250" w:lineRule="atLeast"/>
              <w:ind w:right="1191"/>
            </w:pPr>
            <w:r>
              <w:t>Opracowanie, z udziałem społeczności</w:t>
            </w:r>
            <w:r>
              <w:rPr>
                <w:spacing w:val="-53"/>
              </w:rPr>
              <w:t xml:space="preserve"> </w:t>
            </w:r>
            <w:r>
              <w:t>lokalnej założeń, wizji, misji, celów</w:t>
            </w:r>
            <w:r>
              <w:rPr>
                <w:spacing w:val="1"/>
              </w:rPr>
              <w:t xml:space="preserve"> </w:t>
            </w:r>
            <w:r>
              <w:t>strategicznych i operacyjnych, działań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harmonogram  ich realizacji</w:t>
            </w:r>
          </w:p>
        </w:tc>
        <w:tc>
          <w:tcPr>
            <w:tcW w:w="3079" w:type="dxa"/>
          </w:tcPr>
          <w:p w14:paraId="768C1E40" w14:textId="77777777" w:rsidR="009D3283" w:rsidRDefault="009D3283" w:rsidP="00D06404">
            <w:pPr>
              <w:pStyle w:val="TableParagraph"/>
              <w:ind w:left="0"/>
              <w:rPr>
                <w:b/>
              </w:rPr>
            </w:pPr>
          </w:p>
          <w:p w14:paraId="787163AD" w14:textId="77777777" w:rsidR="009D3283" w:rsidRDefault="009D3283" w:rsidP="00D06404">
            <w:pPr>
              <w:pStyle w:val="TableParagraph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7560D371" w14:textId="77777777" w:rsidTr="002109B1">
        <w:trPr>
          <w:trHeight w:val="758"/>
        </w:trPr>
        <w:tc>
          <w:tcPr>
            <w:tcW w:w="708" w:type="dxa"/>
            <w:vMerge/>
            <w:tcBorders>
              <w:top w:val="nil"/>
            </w:tcBorders>
          </w:tcPr>
          <w:p w14:paraId="7066B98F" w14:textId="77777777" w:rsidR="009D3283" w:rsidRDefault="009D3283" w:rsidP="00D06404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</w:tcPr>
          <w:p w14:paraId="2FE98927" w14:textId="77777777" w:rsidR="009D3283" w:rsidRDefault="009D3283" w:rsidP="00D06404">
            <w:pPr>
              <w:pStyle w:val="TableParagraph"/>
              <w:ind w:right="913"/>
            </w:pPr>
            <w:r>
              <w:t>Opracowanie</w:t>
            </w:r>
            <w:r>
              <w:rPr>
                <w:spacing w:val="-8"/>
              </w:rPr>
              <w:t xml:space="preserve"> </w:t>
            </w:r>
            <w:r>
              <w:t>planu</w:t>
            </w:r>
            <w:r>
              <w:rPr>
                <w:spacing w:val="-7"/>
              </w:rPr>
              <w:t xml:space="preserve"> </w:t>
            </w:r>
            <w:r>
              <w:t>wdrożenia</w:t>
            </w:r>
            <w:r>
              <w:rPr>
                <w:spacing w:val="-8"/>
              </w:rPr>
              <w:t xml:space="preserve"> </w:t>
            </w:r>
            <w:r>
              <w:t>Strategii,</w:t>
            </w:r>
            <w:r>
              <w:rPr>
                <w:spacing w:val="-52"/>
              </w:rPr>
              <w:t xml:space="preserve"> </w:t>
            </w:r>
            <w:r>
              <w:t>jej</w:t>
            </w:r>
            <w:r>
              <w:rPr>
                <w:spacing w:val="-1"/>
              </w:rPr>
              <w:t xml:space="preserve"> </w:t>
            </w:r>
            <w:r>
              <w:t>monitoringu, ewaluacji</w:t>
            </w:r>
          </w:p>
          <w:p w14:paraId="2D3F6DB8" w14:textId="77777777" w:rsidR="009D3283" w:rsidRDefault="009D3283" w:rsidP="00D06404">
            <w:pPr>
              <w:pStyle w:val="TableParagraph"/>
              <w:spacing w:line="233" w:lineRule="exact"/>
            </w:pPr>
            <w:r>
              <w:t>oraz</w:t>
            </w:r>
            <w:r>
              <w:rPr>
                <w:spacing w:val="-5"/>
              </w:rPr>
              <w:t xml:space="preserve"> </w:t>
            </w:r>
            <w:r>
              <w:t>wskaźników</w:t>
            </w:r>
          </w:p>
        </w:tc>
        <w:tc>
          <w:tcPr>
            <w:tcW w:w="3079" w:type="dxa"/>
          </w:tcPr>
          <w:p w14:paraId="7560E96F" w14:textId="77777777" w:rsidR="009D3283" w:rsidRDefault="009D3283" w:rsidP="00D06404">
            <w:pPr>
              <w:pStyle w:val="TableParagraph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654A65CC" w14:textId="77777777" w:rsidTr="002109B1">
        <w:trPr>
          <w:trHeight w:val="505"/>
        </w:trPr>
        <w:tc>
          <w:tcPr>
            <w:tcW w:w="708" w:type="dxa"/>
          </w:tcPr>
          <w:p w14:paraId="1E9C9B5A" w14:textId="77777777" w:rsidR="009D3283" w:rsidRDefault="009D3283" w:rsidP="00D06404">
            <w:pPr>
              <w:pStyle w:val="TableParagraph"/>
              <w:ind w:left="105" w:right="96"/>
            </w:pPr>
            <w:r>
              <w:t>IV</w:t>
            </w:r>
          </w:p>
        </w:tc>
        <w:tc>
          <w:tcPr>
            <w:tcW w:w="4434" w:type="dxa"/>
          </w:tcPr>
          <w:p w14:paraId="79008490" w14:textId="77777777" w:rsidR="009D3283" w:rsidRDefault="009D3283" w:rsidP="00D06404">
            <w:pPr>
              <w:pStyle w:val="TableParagraph"/>
            </w:pPr>
            <w:r>
              <w:t>Konsultacje</w:t>
            </w:r>
            <w:r>
              <w:rPr>
                <w:spacing w:val="-6"/>
              </w:rPr>
              <w:t xml:space="preserve"> </w:t>
            </w:r>
            <w:r>
              <w:t>społeczne</w:t>
            </w:r>
            <w:r>
              <w:rPr>
                <w:spacing w:val="-5"/>
              </w:rPr>
              <w:t xml:space="preserve"> </w:t>
            </w:r>
            <w:r>
              <w:t>projektu</w:t>
            </w:r>
            <w:r>
              <w:rPr>
                <w:spacing w:val="-5"/>
              </w:rPr>
              <w:t xml:space="preserve"> </w:t>
            </w:r>
            <w:r>
              <w:t>Strategii</w:t>
            </w:r>
          </w:p>
        </w:tc>
        <w:tc>
          <w:tcPr>
            <w:tcW w:w="3079" w:type="dxa"/>
          </w:tcPr>
          <w:p w14:paraId="23EA8359" w14:textId="77777777" w:rsidR="009D3283" w:rsidRDefault="009D3283" w:rsidP="00D06404">
            <w:pPr>
              <w:pStyle w:val="TableParagraph"/>
              <w:spacing w:line="250" w:lineRule="atLeast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76188F74" w14:textId="77777777" w:rsidTr="002109B1">
        <w:trPr>
          <w:trHeight w:val="1011"/>
        </w:trPr>
        <w:tc>
          <w:tcPr>
            <w:tcW w:w="708" w:type="dxa"/>
          </w:tcPr>
          <w:p w14:paraId="72303C1E" w14:textId="77777777" w:rsidR="009D3283" w:rsidRDefault="009D3283" w:rsidP="00D06404">
            <w:pPr>
              <w:pStyle w:val="TableParagraph"/>
              <w:ind w:left="9"/>
            </w:pPr>
            <w:r>
              <w:t>V</w:t>
            </w:r>
          </w:p>
        </w:tc>
        <w:tc>
          <w:tcPr>
            <w:tcW w:w="4434" w:type="dxa"/>
          </w:tcPr>
          <w:p w14:paraId="3F7F3226" w14:textId="77777777" w:rsidR="009D3283" w:rsidRDefault="009D3283" w:rsidP="00D06404">
            <w:pPr>
              <w:pStyle w:val="TableParagraph"/>
              <w:spacing w:line="250" w:lineRule="atLeast"/>
              <w:ind w:right="847"/>
            </w:pPr>
            <w:r>
              <w:t>Sporządzenie raportu z przeprowadzonych</w:t>
            </w:r>
            <w:r>
              <w:rPr>
                <w:spacing w:val="-53"/>
              </w:rPr>
              <w:t xml:space="preserve"> </w:t>
            </w:r>
            <w:r>
              <w:t>konsultacji społecznych oraz opracowanie</w:t>
            </w:r>
            <w:r>
              <w:rPr>
                <w:spacing w:val="-52"/>
              </w:rPr>
              <w:t xml:space="preserve"> </w:t>
            </w:r>
            <w:r>
              <w:t>Strategii uwzględniającej wyniki</w:t>
            </w:r>
            <w:r>
              <w:rPr>
                <w:spacing w:val="1"/>
              </w:rPr>
              <w:t xml:space="preserve"> </w:t>
            </w:r>
            <w:r>
              <w:t>zrealizowanych</w:t>
            </w:r>
            <w:r>
              <w:rPr>
                <w:spacing w:val="-2"/>
              </w:rPr>
              <w:t xml:space="preserve"> </w:t>
            </w:r>
            <w:r>
              <w:t>konsultacji</w:t>
            </w:r>
            <w:r>
              <w:rPr>
                <w:spacing w:val="-2"/>
              </w:rPr>
              <w:t xml:space="preserve"> </w:t>
            </w:r>
            <w:r>
              <w:t>społecznych</w:t>
            </w:r>
          </w:p>
        </w:tc>
        <w:tc>
          <w:tcPr>
            <w:tcW w:w="3079" w:type="dxa"/>
          </w:tcPr>
          <w:p w14:paraId="0DB3C156" w14:textId="77777777" w:rsidR="009D3283" w:rsidRDefault="009D3283" w:rsidP="00D06404">
            <w:pPr>
              <w:pStyle w:val="TableParagraph"/>
              <w:ind w:left="0"/>
              <w:rPr>
                <w:b/>
              </w:rPr>
            </w:pPr>
          </w:p>
          <w:p w14:paraId="440CB870" w14:textId="77777777" w:rsidR="009D3283" w:rsidRDefault="009D3283" w:rsidP="00D06404">
            <w:pPr>
              <w:pStyle w:val="TableParagraph"/>
              <w:ind w:left="245" w:right="228" w:firstLine="235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77BEEAAA" w14:textId="77777777" w:rsidTr="002109B1">
        <w:trPr>
          <w:trHeight w:val="1264"/>
        </w:trPr>
        <w:tc>
          <w:tcPr>
            <w:tcW w:w="708" w:type="dxa"/>
          </w:tcPr>
          <w:p w14:paraId="27443AF8" w14:textId="77777777" w:rsidR="009D3283" w:rsidRDefault="009D3283" w:rsidP="00D06404">
            <w:pPr>
              <w:pStyle w:val="TableParagraph"/>
              <w:ind w:left="105" w:right="96"/>
            </w:pPr>
            <w:r>
              <w:t>VI</w:t>
            </w:r>
          </w:p>
        </w:tc>
        <w:tc>
          <w:tcPr>
            <w:tcW w:w="4434" w:type="dxa"/>
          </w:tcPr>
          <w:p w14:paraId="7F97103C" w14:textId="77777777" w:rsidR="009D3283" w:rsidRDefault="009D3283" w:rsidP="00D06404">
            <w:pPr>
              <w:pStyle w:val="TableParagraph"/>
            </w:pPr>
            <w:r>
              <w:t>Zatwierdzenie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upublicznienie</w:t>
            </w:r>
            <w:r>
              <w:rPr>
                <w:spacing w:val="-1"/>
              </w:rPr>
              <w:t xml:space="preserve"> </w:t>
            </w:r>
            <w:r>
              <w:t>raportu</w:t>
            </w:r>
          </w:p>
          <w:p w14:paraId="6156CD53" w14:textId="0B60B138" w:rsidR="009D3283" w:rsidRDefault="009D3283" w:rsidP="00D06404">
            <w:pPr>
              <w:pStyle w:val="TableParagraph"/>
              <w:spacing w:line="250" w:lineRule="atLeast"/>
              <w:ind w:right="321"/>
            </w:pPr>
            <w:r>
              <w:t>z konsultacji społecznych, przygotowanie</w:t>
            </w:r>
            <w:r>
              <w:rPr>
                <w:spacing w:val="1"/>
              </w:rPr>
              <w:t xml:space="preserve"> </w:t>
            </w:r>
            <w:r>
              <w:t>ostatecznej wersji Strategii i przekazanie</w:t>
            </w:r>
            <w:r>
              <w:rPr>
                <w:spacing w:val="1"/>
              </w:rPr>
              <w:t xml:space="preserve"> </w:t>
            </w:r>
            <w:r>
              <w:t>projektu do uchwalenia Radzie Gminy Gozdowo</w:t>
            </w:r>
          </w:p>
        </w:tc>
        <w:tc>
          <w:tcPr>
            <w:tcW w:w="3079" w:type="dxa"/>
          </w:tcPr>
          <w:p w14:paraId="5A0FC8FC" w14:textId="77777777" w:rsidR="009D3283" w:rsidRDefault="009D3283" w:rsidP="00D06404">
            <w:pPr>
              <w:pStyle w:val="TableParagraph"/>
              <w:ind w:left="0"/>
              <w:rPr>
                <w:b/>
              </w:rPr>
            </w:pPr>
          </w:p>
          <w:p w14:paraId="2A9E519A" w14:textId="0B57552A" w:rsidR="009D3283" w:rsidRDefault="009D3283" w:rsidP="00D06404">
            <w:pPr>
              <w:pStyle w:val="TableParagraph"/>
              <w:ind w:left="211" w:right="199"/>
            </w:pPr>
            <w:r>
              <w:t>Wójt Gminy Gozdowo</w:t>
            </w:r>
          </w:p>
          <w:p w14:paraId="16AD438F" w14:textId="77777777" w:rsidR="009D3283" w:rsidRDefault="009D3283" w:rsidP="00D06404">
            <w:pPr>
              <w:pStyle w:val="TableParagraph"/>
              <w:spacing w:line="250" w:lineRule="atLeast"/>
              <w:ind w:left="211" w:right="199"/>
            </w:pPr>
            <w:r>
              <w:t>Zespół do spraw</w:t>
            </w:r>
            <w:r>
              <w:rPr>
                <w:spacing w:val="1"/>
              </w:rPr>
              <w:t xml:space="preserve"> </w:t>
            </w:r>
            <w:r>
              <w:t>opracowania</w:t>
            </w:r>
            <w:r>
              <w:rPr>
                <w:spacing w:val="-13"/>
              </w:rPr>
              <w:t xml:space="preserve"> </w:t>
            </w:r>
            <w:r>
              <w:t>Strategii</w:t>
            </w:r>
          </w:p>
        </w:tc>
      </w:tr>
      <w:tr w:rsidR="009D3283" w14:paraId="241BA4A7" w14:textId="77777777" w:rsidTr="002109B1">
        <w:trPr>
          <w:trHeight w:val="505"/>
        </w:trPr>
        <w:tc>
          <w:tcPr>
            <w:tcW w:w="708" w:type="dxa"/>
          </w:tcPr>
          <w:p w14:paraId="723D7F67" w14:textId="77777777" w:rsidR="009D3283" w:rsidRDefault="009D3283" w:rsidP="00D06404">
            <w:pPr>
              <w:pStyle w:val="TableParagraph"/>
              <w:ind w:left="105" w:right="96"/>
            </w:pPr>
            <w:r>
              <w:t>VII</w:t>
            </w:r>
          </w:p>
        </w:tc>
        <w:tc>
          <w:tcPr>
            <w:tcW w:w="4434" w:type="dxa"/>
          </w:tcPr>
          <w:p w14:paraId="3C4D982A" w14:textId="77777777" w:rsidR="009D3283" w:rsidRDefault="009D3283" w:rsidP="00D06404">
            <w:pPr>
              <w:pStyle w:val="TableParagraph"/>
            </w:pPr>
            <w:r>
              <w:t>Podjęcie</w:t>
            </w:r>
            <w:r>
              <w:rPr>
                <w:spacing w:val="-4"/>
              </w:rPr>
              <w:t xml:space="preserve"> </w:t>
            </w:r>
            <w:r>
              <w:t>uchwały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sprawie</w:t>
            </w:r>
            <w:r>
              <w:rPr>
                <w:spacing w:val="-4"/>
              </w:rPr>
              <w:t xml:space="preserve"> </w:t>
            </w:r>
            <w:r>
              <w:t>przyjęcia</w:t>
            </w:r>
          </w:p>
          <w:p w14:paraId="07D365F1" w14:textId="77777777" w:rsidR="009D3283" w:rsidRDefault="009D3283" w:rsidP="00D06404">
            <w:pPr>
              <w:pStyle w:val="TableParagraph"/>
              <w:spacing w:line="233" w:lineRule="exact"/>
            </w:pPr>
            <w:r>
              <w:t>Strategii</w:t>
            </w:r>
          </w:p>
        </w:tc>
        <w:tc>
          <w:tcPr>
            <w:tcW w:w="3079" w:type="dxa"/>
          </w:tcPr>
          <w:p w14:paraId="53FA8A7E" w14:textId="2FFD92B3" w:rsidR="009D3283" w:rsidRDefault="009D3283" w:rsidP="00D06404">
            <w:pPr>
              <w:pStyle w:val="TableParagraph"/>
              <w:spacing w:line="250" w:lineRule="atLeast"/>
              <w:ind w:left="743" w:right="176" w:hanging="538"/>
            </w:pPr>
            <w:r>
              <w:t>Rada Gminy Gozdowo</w:t>
            </w:r>
          </w:p>
        </w:tc>
      </w:tr>
    </w:tbl>
    <w:p w14:paraId="5388581C" w14:textId="77777777" w:rsidR="0089197C" w:rsidRDefault="0089197C" w:rsidP="00D06404"/>
    <w:sectPr w:rsidR="0089197C">
      <w:pgSz w:w="11910" w:h="16840"/>
      <w:pgMar w:top="1440" w:right="800" w:bottom="660" w:left="8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2A79" w14:textId="77777777" w:rsidR="00353E3F" w:rsidRDefault="00353E3F">
      <w:r>
        <w:separator/>
      </w:r>
    </w:p>
  </w:endnote>
  <w:endnote w:type="continuationSeparator" w:id="0">
    <w:p w14:paraId="6829C7C0" w14:textId="77777777" w:rsidR="00353E3F" w:rsidRDefault="0035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83C2" w14:textId="0E6AEC76" w:rsidR="00A32DE3" w:rsidRDefault="00A6613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679B11B6" wp14:editId="1440A0F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7975" cy="12573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79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B2896" id="Rectangle 5" o:spid="_x0000_s1026" style="position:absolute;margin-left:50pt;margin-top:818.9pt;width:224.25pt;height:9.9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4303677B" wp14:editId="014103B4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00977" id="Rectangle 4" o:spid="_x0000_s1026" style="position:absolute;margin-left:515.5pt;margin-top:818.9pt;width:30.25pt;height:9.9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14664789" wp14:editId="3E58AE92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8740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3A30D" w14:textId="10E62368" w:rsidR="00A32DE3" w:rsidRDefault="00A32DE3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64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pt;margin-top:817.85pt;width:226.3pt;height:12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" filled="f" stroked="f">
              <v:textbox inset="0,0,0,0">
                <w:txbxContent>
                  <w:p w14:paraId="52F3A30D" w14:textId="10E62368" w:rsidR="00A32DE3" w:rsidRDefault="00A32DE3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2D30C3E" wp14:editId="6C50AC91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E9D8" w14:textId="577E699F" w:rsidR="00A32DE3" w:rsidRDefault="00A32DE3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30C3E" id="Text Box 1" o:spid="_x0000_s1027" type="#_x0000_t202" style="position:absolute;margin-left:514.5pt;margin-top:817.85pt;width:32.25pt;height:1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" filled="f" stroked="f">
              <v:textbox inset="0,0,0,0">
                <w:txbxContent>
                  <w:p w14:paraId="4115E9D8" w14:textId="577E699F" w:rsidR="00A32DE3" w:rsidRDefault="00A32DE3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756D" w14:textId="77777777" w:rsidR="00353E3F" w:rsidRDefault="00353E3F">
      <w:r>
        <w:separator/>
      </w:r>
    </w:p>
  </w:footnote>
  <w:footnote w:type="continuationSeparator" w:id="0">
    <w:p w14:paraId="3E2A354C" w14:textId="77777777" w:rsidR="00353E3F" w:rsidRDefault="0035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E3"/>
    <w:rsid w:val="000D548C"/>
    <w:rsid w:val="000F6611"/>
    <w:rsid w:val="002109B1"/>
    <w:rsid w:val="002D6D8D"/>
    <w:rsid w:val="00353E3F"/>
    <w:rsid w:val="003E3B3E"/>
    <w:rsid w:val="00401832"/>
    <w:rsid w:val="00493A2C"/>
    <w:rsid w:val="005D057C"/>
    <w:rsid w:val="007E36DD"/>
    <w:rsid w:val="0089197C"/>
    <w:rsid w:val="008D3730"/>
    <w:rsid w:val="009C6129"/>
    <w:rsid w:val="009D3283"/>
    <w:rsid w:val="00A24459"/>
    <w:rsid w:val="00A32DE3"/>
    <w:rsid w:val="00A66131"/>
    <w:rsid w:val="00B865C8"/>
    <w:rsid w:val="00B873A8"/>
    <w:rsid w:val="00BB48A5"/>
    <w:rsid w:val="00BC42C7"/>
    <w:rsid w:val="00BE6824"/>
    <w:rsid w:val="00C270CA"/>
    <w:rsid w:val="00CE17CE"/>
    <w:rsid w:val="00D06404"/>
    <w:rsid w:val="00DC3853"/>
    <w:rsid w:val="00E25428"/>
    <w:rsid w:val="00E9114D"/>
    <w:rsid w:val="00F0404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2BAEE"/>
  <w15:docId w15:val="{A0263F90-36AE-4212-B33C-CA3F982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80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A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DC3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85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C3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853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A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493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XLIV / 297/  2023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XLIV / 297/  2023</dc:title>
  <dc:subject>Uchwała Nr XLIV / 297/  2023 z dnia 27 stycznia 2023 r. Rady Gminy Rejowiec Fabryczny w sprawie przystapienia do opracowania Strategii Rozwiazywania Problemow Spolecznych dla gminy Rejowiec Fabryczny na lata 2024 – 2030</dc:subject>
  <dc:creator>Rada Gminy Rejowiec Fabryczny</dc:creator>
  <cp:lastModifiedBy>Honorata Nagórka</cp:lastModifiedBy>
  <cp:revision>4</cp:revision>
  <dcterms:created xsi:type="dcterms:W3CDTF">2024-10-16T09:37:00Z</dcterms:created>
  <dcterms:modified xsi:type="dcterms:W3CDTF">2024-10-16T09:59:00Z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2024-10-15T00:00:00Z</vt:filetime>
  </property>
</Properties>
</file>