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F117" w14:textId="3DA63351" w:rsidR="00A1699C" w:rsidRDefault="00A1699C" w:rsidP="00A1699C">
      <w:pPr>
        <w:spacing w:line="360" w:lineRule="auto"/>
        <w:ind w:left="4679" w:firstLine="708"/>
        <w:rPr>
          <w:b/>
        </w:rPr>
      </w:pPr>
      <w:r>
        <w:rPr>
          <w:b/>
        </w:rPr>
        <w:t xml:space="preserve">Załącznik Nr </w:t>
      </w:r>
      <w:r>
        <w:rPr>
          <w:b/>
        </w:rPr>
        <w:t>6</w:t>
      </w:r>
    </w:p>
    <w:p w14:paraId="7C43E3FB" w14:textId="77777777" w:rsidR="00A1699C" w:rsidRDefault="00A1699C" w:rsidP="00A1699C">
      <w:pPr>
        <w:spacing w:line="360" w:lineRule="auto"/>
        <w:ind w:left="5387"/>
        <w:rPr>
          <w:b/>
        </w:rPr>
      </w:pPr>
      <w:r>
        <w:rPr>
          <w:b/>
        </w:rPr>
        <w:t>do Uchwały Nr</w:t>
      </w:r>
      <w:r>
        <w:t xml:space="preserve"> </w:t>
      </w:r>
      <w:r>
        <w:rPr>
          <w:b/>
        </w:rPr>
        <w:t>…………….</w:t>
      </w:r>
    </w:p>
    <w:p w14:paraId="538E1249" w14:textId="77777777" w:rsidR="00A1699C" w:rsidRPr="00E41468" w:rsidRDefault="00A1699C" w:rsidP="00A1699C">
      <w:pPr>
        <w:tabs>
          <w:tab w:val="left" w:pos="5387"/>
        </w:tabs>
        <w:spacing w:line="360" w:lineRule="auto"/>
        <w:ind w:left="5387"/>
        <w:rPr>
          <w:b/>
          <w:bCs/>
        </w:rPr>
      </w:pPr>
      <w:r w:rsidRPr="00E41468">
        <w:rPr>
          <w:b/>
        </w:rPr>
        <w:t xml:space="preserve">Rady Gminy </w:t>
      </w:r>
      <w:r>
        <w:rPr>
          <w:b/>
        </w:rPr>
        <w:t>Gozdowo</w:t>
      </w:r>
    </w:p>
    <w:p w14:paraId="0C606F56" w14:textId="77777777" w:rsidR="00A1699C" w:rsidRPr="00E41468" w:rsidRDefault="00A1699C" w:rsidP="00A1699C">
      <w:pPr>
        <w:spacing w:line="360" w:lineRule="auto"/>
        <w:ind w:left="5387"/>
        <w:rPr>
          <w:b/>
        </w:rPr>
      </w:pPr>
      <w:r w:rsidRPr="00E41468">
        <w:rPr>
          <w:b/>
        </w:rPr>
        <w:t>z dnia ……………. 202</w:t>
      </w:r>
      <w:r>
        <w:rPr>
          <w:b/>
        </w:rPr>
        <w:t>5</w:t>
      </w:r>
      <w:r w:rsidRPr="00E41468">
        <w:rPr>
          <w:b/>
        </w:rPr>
        <w:t xml:space="preserve"> r.</w:t>
      </w:r>
    </w:p>
    <w:p w14:paraId="7283C95A" w14:textId="77777777" w:rsidR="007372A1" w:rsidRPr="002050D7" w:rsidRDefault="007372A1" w:rsidP="002C7DA8">
      <w:pPr>
        <w:spacing w:line="360" w:lineRule="auto"/>
        <w:jc w:val="center"/>
      </w:pPr>
    </w:p>
    <w:p w14:paraId="44D06EB7" w14:textId="77777777" w:rsidR="00B7557F" w:rsidRPr="002050D7" w:rsidRDefault="00B53968" w:rsidP="002702AC">
      <w:pPr>
        <w:pStyle w:val="Styl1"/>
        <w:spacing w:line="360" w:lineRule="auto"/>
        <w:ind w:firstLine="708"/>
        <w:rPr>
          <w:rFonts w:ascii="Times New Roman" w:hAnsi="Times New Roman"/>
          <w:lang w:val="pl-PL"/>
        </w:rPr>
      </w:pPr>
      <w:r w:rsidRPr="002050D7">
        <w:rPr>
          <w:rFonts w:ascii="Times New Roman" w:hAnsi="Times New Roman"/>
          <w:lang w:val="pl-PL"/>
        </w:rPr>
        <w:t>D</w:t>
      </w:r>
      <w:r w:rsidRPr="002050D7">
        <w:rPr>
          <w:rFonts w:ascii="Times New Roman" w:hAnsi="Times New Roman"/>
        </w:rPr>
        <w:t>ane przestrzenne, o kt</w:t>
      </w:r>
      <w:r w:rsidRPr="002050D7">
        <w:rPr>
          <w:rFonts w:ascii="Times New Roman" w:hAnsi="Times New Roman"/>
          <w:lang w:val="pl-PL"/>
        </w:rPr>
        <w:t xml:space="preserve">órych mowa w </w:t>
      </w:r>
      <w:r w:rsidR="00B7557F" w:rsidRPr="002050D7">
        <w:rPr>
          <w:rFonts w:ascii="Times New Roman" w:hAnsi="Times New Roman"/>
        </w:rPr>
        <w:t>art. 67a ust. 3 i 5 ustawy z dnia 27 marca 2003</w:t>
      </w:r>
      <w:r w:rsidRPr="002050D7">
        <w:rPr>
          <w:rFonts w:ascii="Times New Roman" w:hAnsi="Times New Roman"/>
          <w:lang w:val="pl-PL"/>
        </w:rPr>
        <w:t> </w:t>
      </w:r>
      <w:r w:rsidR="00B7557F" w:rsidRPr="002050D7">
        <w:rPr>
          <w:rFonts w:ascii="Times New Roman" w:hAnsi="Times New Roman"/>
        </w:rPr>
        <w:t>r. o planowaniu i</w:t>
      </w:r>
      <w:r w:rsidR="00B7557F" w:rsidRPr="002050D7">
        <w:rPr>
          <w:rFonts w:ascii="Times New Roman" w:hAnsi="Times New Roman"/>
          <w:lang w:val="pl-PL"/>
        </w:rPr>
        <w:t> </w:t>
      </w:r>
      <w:r w:rsidR="00B7557F" w:rsidRPr="002050D7">
        <w:rPr>
          <w:rFonts w:ascii="Times New Roman" w:hAnsi="Times New Roman"/>
        </w:rPr>
        <w:t xml:space="preserve">zagospodarowaniu przestrzennym </w:t>
      </w:r>
      <w:r w:rsidR="00B7557F" w:rsidRPr="002050D7">
        <w:rPr>
          <w:rFonts w:ascii="Times New Roman" w:eastAsia="Arial Unicode MS" w:hAnsi="Times New Roman"/>
        </w:rPr>
        <w:t>(</w:t>
      </w:r>
      <w:r w:rsidR="00B7557F" w:rsidRPr="002050D7">
        <w:rPr>
          <w:rFonts w:ascii="Times New Roman" w:hAnsi="Times New Roman"/>
        </w:rPr>
        <w:t xml:space="preserve">t.j. Dz. U. z </w:t>
      </w:r>
      <w:r w:rsidR="00852BBD" w:rsidRPr="002050D7">
        <w:rPr>
          <w:rFonts w:ascii="Times New Roman" w:hAnsi="Times New Roman"/>
          <w:lang w:val="pl-PL"/>
        </w:rPr>
        <w:t>202</w:t>
      </w:r>
      <w:r w:rsidR="002050D7" w:rsidRPr="002050D7">
        <w:rPr>
          <w:rFonts w:ascii="Times New Roman" w:hAnsi="Times New Roman"/>
          <w:lang w:val="pl-PL"/>
        </w:rPr>
        <w:t>4</w:t>
      </w:r>
      <w:r w:rsidR="00B7557F" w:rsidRPr="002050D7">
        <w:rPr>
          <w:rFonts w:ascii="Times New Roman" w:hAnsi="Times New Roman"/>
        </w:rPr>
        <w:t xml:space="preserve"> r. poz.</w:t>
      </w:r>
      <w:r w:rsidR="008372C4" w:rsidRPr="002050D7">
        <w:rPr>
          <w:rFonts w:ascii="Times New Roman" w:hAnsi="Times New Roman"/>
          <w:lang w:val="pl-PL"/>
        </w:rPr>
        <w:t xml:space="preserve"> </w:t>
      </w:r>
      <w:r w:rsidR="002050D7" w:rsidRPr="002050D7">
        <w:rPr>
          <w:rFonts w:ascii="Times New Roman" w:hAnsi="Times New Roman"/>
          <w:lang w:val="pl-PL"/>
        </w:rPr>
        <w:t>1130</w:t>
      </w:r>
      <w:r w:rsidR="00B7557F" w:rsidRPr="002050D7">
        <w:rPr>
          <w:rFonts w:ascii="Times New Roman" w:eastAsia="Arial Unicode MS" w:hAnsi="Times New Roman"/>
        </w:rPr>
        <w:t>)</w:t>
      </w:r>
      <w:r w:rsidRPr="002050D7">
        <w:rPr>
          <w:rFonts w:ascii="Times New Roman" w:hAnsi="Times New Roman"/>
        </w:rPr>
        <w:t xml:space="preserve"> </w:t>
      </w:r>
      <w:r w:rsidR="00B7557F" w:rsidRPr="002050D7">
        <w:rPr>
          <w:rFonts w:ascii="Times New Roman" w:hAnsi="Times New Roman"/>
          <w:lang w:val="pl-PL"/>
        </w:rPr>
        <w:t>zostały opracowane w </w:t>
      </w:r>
      <w:r w:rsidR="00B7557F" w:rsidRPr="002050D7">
        <w:rPr>
          <w:rFonts w:ascii="Times New Roman" w:hAnsi="Times New Roman"/>
        </w:rPr>
        <w:t>postaci cyfrowej</w:t>
      </w:r>
      <w:r w:rsidR="003F2EEF" w:rsidRPr="002050D7">
        <w:rPr>
          <w:rFonts w:ascii="Times New Roman" w:hAnsi="Times New Roman"/>
          <w:lang w:val="pl-PL"/>
        </w:rPr>
        <w:t xml:space="preserve"> i zostaną ujawnione po kliknięciu w ikonę</w:t>
      </w:r>
      <w:r w:rsidR="00B7557F" w:rsidRPr="002050D7">
        <w:rPr>
          <w:rFonts w:ascii="Times New Roman" w:hAnsi="Times New Roman"/>
          <w:lang w:val="pl-PL"/>
        </w:rPr>
        <w:t>.</w:t>
      </w:r>
    </w:p>
    <w:p w14:paraId="0B34476A" w14:textId="77777777" w:rsidR="007372A1" w:rsidRPr="002050D7" w:rsidRDefault="007372A1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6FA45451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0E43AB14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5506D749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027DEE21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34251CF7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0ED4F352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1A875520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54D97947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360E6BAA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62452E8D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1317B03E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0ED0E5E9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7F10D5A3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43E0BEAF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20000BC7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3CD0A0B8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2AB27B00" w14:textId="77777777" w:rsidR="00B7557F" w:rsidRPr="002050D7" w:rsidRDefault="00B7557F" w:rsidP="002C7DA8">
      <w:pPr>
        <w:pStyle w:val="Akapitzlist"/>
        <w:spacing w:line="360" w:lineRule="auto"/>
        <w:ind w:left="360"/>
        <w:rPr>
          <w:rFonts w:ascii="Times New Roman" w:eastAsia="Arial Narrow" w:hAnsi="Times New Roman" w:cs="Times New Roman"/>
          <w:sz w:val="22"/>
          <w:szCs w:val="22"/>
        </w:rPr>
      </w:pPr>
    </w:p>
    <w:p w14:paraId="1C2585C5" w14:textId="77777777" w:rsidR="007758B9" w:rsidRPr="002050D7" w:rsidRDefault="007372A1" w:rsidP="002C7DA8">
      <w:pPr>
        <w:pStyle w:val="Akapitzlist"/>
        <w:spacing w:line="360" w:lineRule="auto"/>
        <w:ind w:left="4962" w:hanging="426"/>
        <w:jc w:val="center"/>
        <w:rPr>
          <w:rFonts w:ascii="Times New Roman" w:hAnsi="Times New Roman" w:cs="Times New Roman"/>
        </w:rPr>
      </w:pPr>
      <w:r w:rsidRPr="002050D7">
        <w:rPr>
          <w:rFonts w:ascii="Times New Roman" w:eastAsia="Arial Narrow" w:hAnsi="Times New Roman" w:cs="Times New Roman"/>
        </w:rPr>
        <w:t>………………</w:t>
      </w:r>
      <w:r w:rsidRPr="002050D7">
        <w:rPr>
          <w:rFonts w:ascii="Times New Roman" w:hAnsi="Times New Roman" w:cs="Times New Roman"/>
        </w:rPr>
        <w:t>.…………..…………..………</w:t>
      </w:r>
      <w:r w:rsidR="007758B9" w:rsidRPr="002050D7">
        <w:rPr>
          <w:rFonts w:ascii="Times New Roman" w:hAnsi="Times New Roman" w:cs="Times New Roman"/>
        </w:rPr>
        <w:t>………</w:t>
      </w:r>
    </w:p>
    <w:p w14:paraId="66899714" w14:textId="77777777" w:rsidR="007372A1" w:rsidRPr="002B7277" w:rsidRDefault="007758B9" w:rsidP="007758B9">
      <w:pPr>
        <w:pStyle w:val="Akapitzlist"/>
        <w:spacing w:line="360" w:lineRule="auto"/>
        <w:ind w:left="4962" w:hanging="426"/>
        <w:rPr>
          <w:rFonts w:ascii="Times New Roman" w:hAnsi="Times New Roman" w:cs="Times New Roman"/>
        </w:rPr>
      </w:pPr>
      <w:r w:rsidRPr="002050D7">
        <w:rPr>
          <w:rFonts w:ascii="Times New Roman" w:hAnsi="Times New Roman" w:cs="Times New Roman"/>
        </w:rPr>
        <w:t xml:space="preserve">      </w:t>
      </w:r>
      <w:r w:rsidR="007372A1" w:rsidRPr="002050D7">
        <w:rPr>
          <w:rFonts w:ascii="Times New Roman" w:hAnsi="Times New Roman" w:cs="Times New Roman"/>
          <w:i/>
          <w:iCs/>
        </w:rPr>
        <w:t>(pieczęć i podpis Przewodnicząc</w:t>
      </w:r>
      <w:r w:rsidR="005C4F9C" w:rsidRPr="002050D7">
        <w:rPr>
          <w:rFonts w:ascii="Times New Roman" w:hAnsi="Times New Roman" w:cs="Times New Roman"/>
          <w:i/>
          <w:iCs/>
        </w:rPr>
        <w:t>ego Rady</w:t>
      </w:r>
      <w:r w:rsidR="007372A1" w:rsidRPr="002050D7">
        <w:rPr>
          <w:rFonts w:ascii="Times New Roman" w:hAnsi="Times New Roman" w:cs="Times New Roman"/>
          <w:i/>
          <w:iCs/>
        </w:rPr>
        <w:t>)</w:t>
      </w:r>
    </w:p>
    <w:p w14:paraId="4775C32A" w14:textId="77777777" w:rsidR="007372A1" w:rsidRPr="002B7277" w:rsidRDefault="007372A1" w:rsidP="002C7DA8">
      <w:pPr>
        <w:spacing w:line="360" w:lineRule="auto"/>
        <w:jc w:val="both"/>
        <w:rPr>
          <w:sz w:val="22"/>
          <w:szCs w:val="22"/>
        </w:rPr>
      </w:pPr>
    </w:p>
    <w:p w14:paraId="0BCD077D" w14:textId="77777777" w:rsidR="007372A1" w:rsidRPr="002B7277" w:rsidRDefault="007372A1" w:rsidP="002C7DA8">
      <w:pPr>
        <w:spacing w:line="360" w:lineRule="auto"/>
        <w:jc w:val="both"/>
        <w:rPr>
          <w:sz w:val="22"/>
          <w:szCs w:val="22"/>
        </w:rPr>
      </w:pPr>
    </w:p>
    <w:p w14:paraId="53A50918" w14:textId="77777777" w:rsidR="007372A1" w:rsidRPr="002B7277" w:rsidRDefault="007372A1" w:rsidP="002C7DA8">
      <w:pPr>
        <w:spacing w:line="360" w:lineRule="auto"/>
        <w:jc w:val="both"/>
        <w:rPr>
          <w:sz w:val="22"/>
          <w:szCs w:val="22"/>
        </w:rPr>
      </w:pPr>
    </w:p>
    <w:p w14:paraId="7D5AD0E1" w14:textId="77777777" w:rsidR="0085411A" w:rsidRPr="002B7277" w:rsidRDefault="0085411A" w:rsidP="002C7DA8">
      <w:pPr>
        <w:spacing w:line="360" w:lineRule="auto"/>
      </w:pPr>
    </w:p>
    <w:sectPr w:rsidR="0085411A" w:rsidRPr="002B7277" w:rsidSect="002C7DA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4081"/>
    <w:multiLevelType w:val="hybridMultilevel"/>
    <w:tmpl w:val="2E62F622"/>
    <w:lvl w:ilvl="0" w:tplc="2DBA8FF6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3550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3354109">
    <w:abstractNumId w:val="0"/>
  </w:num>
  <w:num w:numId="2" w16cid:durableId="167572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2A1"/>
    <w:rsid w:val="0001336F"/>
    <w:rsid w:val="000454E5"/>
    <w:rsid w:val="00050B5D"/>
    <w:rsid w:val="00097116"/>
    <w:rsid w:val="00100DAF"/>
    <w:rsid w:val="00183BD1"/>
    <w:rsid w:val="002050D7"/>
    <w:rsid w:val="002255C5"/>
    <w:rsid w:val="00251355"/>
    <w:rsid w:val="002702AC"/>
    <w:rsid w:val="002B7277"/>
    <w:rsid w:val="002C7DA8"/>
    <w:rsid w:val="003F2EEF"/>
    <w:rsid w:val="004156EF"/>
    <w:rsid w:val="00564A99"/>
    <w:rsid w:val="005C0765"/>
    <w:rsid w:val="005C4F9C"/>
    <w:rsid w:val="00665B15"/>
    <w:rsid w:val="006D18F0"/>
    <w:rsid w:val="007372A1"/>
    <w:rsid w:val="00741F27"/>
    <w:rsid w:val="007703E6"/>
    <w:rsid w:val="007758B9"/>
    <w:rsid w:val="00782935"/>
    <w:rsid w:val="008372C4"/>
    <w:rsid w:val="00852BBD"/>
    <w:rsid w:val="0085411A"/>
    <w:rsid w:val="00915AE2"/>
    <w:rsid w:val="00916F48"/>
    <w:rsid w:val="009A08F9"/>
    <w:rsid w:val="009E5D09"/>
    <w:rsid w:val="00A1699C"/>
    <w:rsid w:val="00A50EDC"/>
    <w:rsid w:val="00AA1DD4"/>
    <w:rsid w:val="00AB2A99"/>
    <w:rsid w:val="00B53968"/>
    <w:rsid w:val="00B74649"/>
    <w:rsid w:val="00B7557F"/>
    <w:rsid w:val="00CA7ED7"/>
    <w:rsid w:val="00CE1E06"/>
    <w:rsid w:val="00D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6DEF"/>
  <w15:docId w15:val="{075B81E7-0C63-4EBA-BFD0-6B92F22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2A1"/>
    <w:pPr>
      <w:spacing w:line="312" w:lineRule="exact"/>
      <w:ind w:left="720" w:right="23"/>
      <w:jc w:val="both"/>
    </w:pPr>
    <w:rPr>
      <w:rFonts w:ascii="Calibri" w:hAnsi="Calibri" w:cs="Calibri"/>
      <w:sz w:val="20"/>
      <w:szCs w:val="20"/>
    </w:rPr>
  </w:style>
  <w:style w:type="character" w:customStyle="1" w:styleId="h1">
    <w:name w:val="h1"/>
    <w:basedOn w:val="Domylnaczcionkaakapitu"/>
    <w:rsid w:val="005C0765"/>
  </w:style>
  <w:style w:type="paragraph" w:customStyle="1" w:styleId="Styl1">
    <w:name w:val="Styl1"/>
    <w:basedOn w:val="Normalny"/>
    <w:link w:val="Styl1Znak"/>
    <w:qFormat/>
    <w:rsid w:val="00B7557F"/>
    <w:pPr>
      <w:spacing w:line="276" w:lineRule="auto"/>
      <w:contextualSpacing/>
      <w:jc w:val="both"/>
    </w:pPr>
    <w:rPr>
      <w:rFonts w:ascii="Arial Narrow" w:hAnsi="Arial Narrow"/>
      <w:lang w:val="x-none" w:eastAsia="x-none"/>
    </w:rPr>
  </w:style>
  <w:style w:type="character" w:customStyle="1" w:styleId="Styl1Znak">
    <w:name w:val="Styl1 Znak"/>
    <w:link w:val="Styl1"/>
    <w:rsid w:val="00B7557F"/>
    <w:rPr>
      <w:rFonts w:ascii="Arial Narrow" w:eastAsia="Times New Roman" w:hAnsi="Arial Narro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Łucki</dc:creator>
  <cp:lastModifiedBy>Agata Piszewski</cp:lastModifiedBy>
  <cp:revision>36</cp:revision>
  <dcterms:created xsi:type="dcterms:W3CDTF">2018-04-11T07:27:00Z</dcterms:created>
  <dcterms:modified xsi:type="dcterms:W3CDTF">2025-01-07T10:03:00Z</dcterms:modified>
</cp:coreProperties>
</file>