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2628" w14:textId="1A8B6105" w:rsidR="00A173FD" w:rsidRPr="00AF4833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 w:rsidRPr="003F1DB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92B34" w:rsidRPr="003F1DB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71157" w:rsidRPr="00AF4833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AF4833">
        <w:rPr>
          <w:rFonts w:ascii="Times New Roman" w:hAnsi="Times New Roman" w:cs="Times New Roman"/>
          <w:b/>
          <w:bCs/>
        </w:rPr>
        <w:t>X</w:t>
      </w:r>
      <w:r w:rsidR="00F5341F" w:rsidRPr="00AF4833">
        <w:rPr>
          <w:rFonts w:ascii="Times New Roman" w:hAnsi="Times New Roman" w:cs="Times New Roman"/>
          <w:b/>
          <w:bCs/>
        </w:rPr>
        <w:t>V</w:t>
      </w:r>
      <w:r w:rsidR="0073748F" w:rsidRPr="00AF4833">
        <w:rPr>
          <w:rFonts w:ascii="Times New Roman" w:hAnsi="Times New Roman" w:cs="Times New Roman"/>
          <w:b/>
          <w:bCs/>
        </w:rPr>
        <w:t>I</w:t>
      </w:r>
      <w:r w:rsidR="001D6D5F" w:rsidRPr="00AF4833">
        <w:rPr>
          <w:rFonts w:ascii="Times New Roman" w:hAnsi="Times New Roman" w:cs="Times New Roman"/>
          <w:b/>
          <w:bCs/>
        </w:rPr>
        <w:t>I</w:t>
      </w:r>
      <w:r w:rsidR="003F1DB1" w:rsidRPr="00AF4833">
        <w:rPr>
          <w:rFonts w:ascii="Times New Roman" w:hAnsi="Times New Roman" w:cs="Times New Roman"/>
          <w:b/>
          <w:bCs/>
        </w:rPr>
        <w:t>I</w:t>
      </w:r>
      <w:r w:rsidR="001F36F0" w:rsidRPr="00AF4833">
        <w:rPr>
          <w:rFonts w:ascii="Times New Roman" w:hAnsi="Times New Roman" w:cs="Times New Roman"/>
          <w:b/>
          <w:bCs/>
        </w:rPr>
        <w:t>/</w:t>
      </w:r>
      <w:r w:rsidR="00784488" w:rsidRPr="00AF4833">
        <w:rPr>
          <w:rFonts w:ascii="Times New Roman" w:hAnsi="Times New Roman" w:cs="Times New Roman"/>
          <w:b/>
          <w:bCs/>
        </w:rPr>
        <w:t>114</w:t>
      </w:r>
      <w:r w:rsidR="006A687F" w:rsidRPr="00AF4833">
        <w:rPr>
          <w:rFonts w:ascii="Times New Roman" w:hAnsi="Times New Roman" w:cs="Times New Roman"/>
          <w:b/>
          <w:bCs/>
        </w:rPr>
        <w:t>/</w:t>
      </w:r>
      <w:r w:rsidR="00395D7F" w:rsidRPr="00AF4833">
        <w:rPr>
          <w:rFonts w:ascii="Times New Roman" w:hAnsi="Times New Roman" w:cs="Times New Roman"/>
          <w:b/>
          <w:bCs/>
        </w:rPr>
        <w:t>20</w:t>
      </w:r>
      <w:r w:rsidR="00E23DBF" w:rsidRPr="00AF4833">
        <w:rPr>
          <w:rFonts w:ascii="Times New Roman" w:hAnsi="Times New Roman" w:cs="Times New Roman"/>
          <w:b/>
          <w:bCs/>
        </w:rPr>
        <w:t>2</w:t>
      </w:r>
      <w:r w:rsidR="00B6061C" w:rsidRPr="00AF4833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AF4833" w:rsidRDefault="00E23DBF">
      <w:pPr>
        <w:pStyle w:val="Standard"/>
        <w:spacing w:after="0" w:line="240" w:lineRule="auto"/>
        <w:jc w:val="center"/>
        <w:rPr>
          <w:b/>
        </w:rPr>
      </w:pPr>
      <w:r w:rsidRPr="00AF4833">
        <w:rPr>
          <w:rFonts w:ascii="Times New Roman" w:hAnsi="Times New Roman" w:cs="Times New Roman"/>
          <w:b/>
          <w:bCs/>
        </w:rPr>
        <w:t>RADY GMINY GOZDOWO</w:t>
      </w:r>
    </w:p>
    <w:p w14:paraId="1D8C4023" w14:textId="5D3DFC50" w:rsidR="00A173FD" w:rsidRPr="00AF4833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4833">
        <w:rPr>
          <w:rFonts w:ascii="Times New Roman" w:hAnsi="Times New Roman" w:cs="Times New Roman"/>
          <w:b/>
          <w:bCs/>
        </w:rPr>
        <w:t xml:space="preserve">z dnia </w:t>
      </w:r>
      <w:r w:rsidR="001D6D5F" w:rsidRPr="00AF4833">
        <w:rPr>
          <w:rFonts w:ascii="Times New Roman" w:hAnsi="Times New Roman" w:cs="Times New Roman"/>
          <w:b/>
          <w:bCs/>
        </w:rPr>
        <w:t>25 sierpnia</w:t>
      </w:r>
      <w:r w:rsidR="004D0100" w:rsidRPr="00AF4833">
        <w:rPr>
          <w:rFonts w:ascii="Times New Roman" w:hAnsi="Times New Roman" w:cs="Times New Roman"/>
          <w:b/>
          <w:bCs/>
        </w:rPr>
        <w:t xml:space="preserve"> </w:t>
      </w:r>
      <w:r w:rsidR="00E23DBF" w:rsidRPr="00AF4833">
        <w:rPr>
          <w:rFonts w:ascii="Times New Roman" w:hAnsi="Times New Roman" w:cs="Times New Roman"/>
          <w:b/>
          <w:bCs/>
        </w:rPr>
        <w:t>202</w:t>
      </w:r>
      <w:r w:rsidR="00B6061C" w:rsidRPr="00AF4833">
        <w:rPr>
          <w:rFonts w:ascii="Times New Roman" w:hAnsi="Times New Roman" w:cs="Times New Roman"/>
          <w:b/>
          <w:bCs/>
        </w:rPr>
        <w:t>5</w:t>
      </w:r>
      <w:r w:rsidR="00E23DBF" w:rsidRPr="00AF4833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AF4833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AF4833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AF4833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B67550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4833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AF4833">
        <w:rPr>
          <w:rFonts w:ascii="Times New Roman" w:hAnsi="Times New Roman" w:cs="Times New Roman"/>
        </w:rPr>
        <w:t>lit.d</w:t>
      </w:r>
      <w:proofErr w:type="spellEnd"/>
      <w:r w:rsidRPr="00AF4833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AF4833">
        <w:rPr>
          <w:rFonts w:ascii="Times New Roman" w:hAnsi="Times New Roman" w:cs="Times New Roman"/>
        </w:rPr>
        <w:t>gminnym (</w:t>
      </w:r>
      <w:r w:rsidRPr="00AF4833">
        <w:rPr>
          <w:rFonts w:ascii="Times New Roman" w:hAnsi="Times New Roman" w:cs="Times New Roman"/>
        </w:rPr>
        <w:t>Dz. U.</w:t>
      </w:r>
      <w:r w:rsidR="00E87A10" w:rsidRPr="00AF4833">
        <w:rPr>
          <w:rFonts w:ascii="Times New Roman" w:hAnsi="Times New Roman" w:cs="Times New Roman"/>
        </w:rPr>
        <w:t xml:space="preserve"> z</w:t>
      </w:r>
      <w:r w:rsidRPr="00AF4833">
        <w:rPr>
          <w:rFonts w:ascii="Times New Roman" w:hAnsi="Times New Roman" w:cs="Times New Roman"/>
        </w:rPr>
        <w:t xml:space="preserve"> 202</w:t>
      </w:r>
      <w:r w:rsidR="00EE6E39" w:rsidRPr="00AF4833">
        <w:rPr>
          <w:rFonts w:ascii="Times New Roman" w:hAnsi="Times New Roman" w:cs="Times New Roman"/>
        </w:rPr>
        <w:t>4</w:t>
      </w:r>
      <w:r w:rsidR="00E87A10" w:rsidRPr="00AF4833">
        <w:rPr>
          <w:rFonts w:ascii="Times New Roman" w:hAnsi="Times New Roman" w:cs="Times New Roman"/>
        </w:rPr>
        <w:t xml:space="preserve"> r.</w:t>
      </w:r>
      <w:r w:rsidRPr="00AF4833">
        <w:rPr>
          <w:rFonts w:ascii="Times New Roman" w:hAnsi="Times New Roman" w:cs="Times New Roman"/>
        </w:rPr>
        <w:t xml:space="preserve"> poz. </w:t>
      </w:r>
      <w:r w:rsidR="00616D59" w:rsidRPr="00AF4833">
        <w:rPr>
          <w:rFonts w:ascii="Times New Roman" w:hAnsi="Times New Roman" w:cs="Times New Roman"/>
        </w:rPr>
        <w:t>1465</w:t>
      </w:r>
      <w:r w:rsidRPr="00AF4833">
        <w:rPr>
          <w:rFonts w:ascii="Times New Roman" w:hAnsi="Times New Roman" w:cs="Times New Roman"/>
        </w:rPr>
        <w:t xml:space="preserve"> z </w:t>
      </w:r>
      <w:proofErr w:type="spellStart"/>
      <w:r w:rsidRPr="00AF4833">
        <w:rPr>
          <w:rFonts w:ascii="Times New Roman" w:hAnsi="Times New Roman" w:cs="Times New Roman"/>
        </w:rPr>
        <w:t>późn</w:t>
      </w:r>
      <w:proofErr w:type="spellEnd"/>
      <w:r w:rsidRPr="00861EE8">
        <w:rPr>
          <w:rFonts w:ascii="Times New Roman" w:hAnsi="Times New Roman" w:cs="Times New Roman"/>
        </w:rPr>
        <w:t xml:space="preserve">. zm.) oraz art. 211, 212 art.214, art.215, art.217, art. 235, art. 236, </w:t>
      </w:r>
      <w:r w:rsidRPr="00B67550">
        <w:rPr>
          <w:rFonts w:ascii="Times New Roman" w:hAnsi="Times New Roman" w:cs="Times New Roman"/>
        </w:rPr>
        <w:t>art.237, art.239, art.242, art.258,  art. 264,  ust. 3 ustawy z dnia 27 sierpnia 20</w:t>
      </w:r>
      <w:r w:rsidR="0079419C" w:rsidRPr="00B67550">
        <w:rPr>
          <w:rFonts w:ascii="Times New Roman" w:hAnsi="Times New Roman" w:cs="Times New Roman"/>
        </w:rPr>
        <w:t>09 r. o finansach publicznych (</w:t>
      </w:r>
      <w:r w:rsidRPr="00B67550">
        <w:rPr>
          <w:rFonts w:ascii="Times New Roman" w:hAnsi="Times New Roman" w:cs="Times New Roman"/>
        </w:rPr>
        <w:t xml:space="preserve">Dz.U. </w:t>
      </w:r>
      <w:r w:rsidR="009F27F9" w:rsidRPr="00B67550">
        <w:rPr>
          <w:rFonts w:ascii="Times New Roman" w:hAnsi="Times New Roman" w:cs="Times New Roman"/>
        </w:rPr>
        <w:t xml:space="preserve">z </w:t>
      </w:r>
      <w:r w:rsidRPr="00B67550">
        <w:rPr>
          <w:rFonts w:ascii="Times New Roman" w:hAnsi="Times New Roman" w:cs="Times New Roman"/>
        </w:rPr>
        <w:t>202</w:t>
      </w:r>
      <w:r w:rsidR="00616D59" w:rsidRPr="00B67550">
        <w:rPr>
          <w:rFonts w:ascii="Times New Roman" w:hAnsi="Times New Roman" w:cs="Times New Roman"/>
        </w:rPr>
        <w:t>4</w:t>
      </w:r>
      <w:r w:rsidR="00E87A10" w:rsidRPr="00B67550">
        <w:rPr>
          <w:rFonts w:ascii="Times New Roman" w:hAnsi="Times New Roman" w:cs="Times New Roman"/>
        </w:rPr>
        <w:t xml:space="preserve"> </w:t>
      </w:r>
      <w:r w:rsidR="009F27F9" w:rsidRPr="00B67550">
        <w:rPr>
          <w:rFonts w:ascii="Times New Roman" w:hAnsi="Times New Roman" w:cs="Times New Roman"/>
        </w:rPr>
        <w:t xml:space="preserve">r. </w:t>
      </w:r>
      <w:r w:rsidRPr="00B67550">
        <w:rPr>
          <w:rFonts w:ascii="Times New Roman" w:hAnsi="Times New Roman" w:cs="Times New Roman"/>
        </w:rPr>
        <w:t>poz. 1</w:t>
      </w:r>
      <w:r w:rsidR="00616D59" w:rsidRPr="00B67550">
        <w:rPr>
          <w:rFonts w:ascii="Times New Roman" w:hAnsi="Times New Roman" w:cs="Times New Roman"/>
        </w:rPr>
        <w:t>53</w:t>
      </w:r>
      <w:r w:rsidR="009F27F9" w:rsidRPr="00B67550">
        <w:rPr>
          <w:rFonts w:ascii="Times New Roman" w:hAnsi="Times New Roman" w:cs="Times New Roman"/>
        </w:rPr>
        <w:t>0</w:t>
      </w:r>
      <w:r w:rsidRPr="00B67550">
        <w:rPr>
          <w:rFonts w:ascii="Times New Roman" w:hAnsi="Times New Roman" w:cs="Times New Roman"/>
        </w:rPr>
        <w:t xml:space="preserve"> z </w:t>
      </w:r>
      <w:proofErr w:type="spellStart"/>
      <w:r w:rsidRPr="00B67550">
        <w:rPr>
          <w:rFonts w:ascii="Times New Roman" w:hAnsi="Times New Roman" w:cs="Times New Roman"/>
        </w:rPr>
        <w:t>późn</w:t>
      </w:r>
      <w:proofErr w:type="spellEnd"/>
      <w:r w:rsidRPr="00B67550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1D6D5F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67550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1D6D5F" w:rsidRDefault="00BB0F80">
      <w:pPr>
        <w:pStyle w:val="Standard"/>
        <w:spacing w:after="0" w:line="240" w:lineRule="auto"/>
        <w:ind w:firstLine="708"/>
        <w:jc w:val="both"/>
      </w:pPr>
    </w:p>
    <w:p w14:paraId="5DB58252" w14:textId="17556593" w:rsidR="001D6D5F" w:rsidRPr="001D6D5F" w:rsidRDefault="00E23DBF">
      <w:pPr>
        <w:pStyle w:val="Standard"/>
        <w:spacing w:after="0"/>
        <w:ind w:right="-1418"/>
        <w:jc w:val="both"/>
        <w:rPr>
          <w:rFonts w:ascii="Times New Roman" w:hAnsi="Times New Roman" w:cs="Times New Roman"/>
          <w:b/>
          <w:bCs/>
        </w:rPr>
      </w:pPr>
      <w:r w:rsidRPr="001D6D5F">
        <w:rPr>
          <w:rFonts w:ascii="Times New Roman" w:hAnsi="Times New Roman" w:cs="Times New Roman"/>
          <w:b/>
          <w:bCs/>
        </w:rPr>
        <w:t>§ 1</w:t>
      </w:r>
    </w:p>
    <w:p w14:paraId="7437053C" w14:textId="1641334B" w:rsidR="00447EE8" w:rsidRPr="001D6D5F" w:rsidRDefault="00AB40A8" w:rsidP="00DF5882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1D6D5F">
        <w:rPr>
          <w:sz w:val="22"/>
          <w:szCs w:val="22"/>
        </w:rPr>
        <w:t xml:space="preserve">Dochody budżetu ogółem </w:t>
      </w:r>
      <w:r w:rsidR="00D14E52" w:rsidRPr="001D6D5F">
        <w:rPr>
          <w:sz w:val="22"/>
          <w:szCs w:val="22"/>
        </w:rPr>
        <w:t>z</w:t>
      </w:r>
      <w:r w:rsidR="002C7E0D" w:rsidRPr="001D6D5F">
        <w:rPr>
          <w:sz w:val="22"/>
          <w:szCs w:val="22"/>
        </w:rPr>
        <w:t>więk</w:t>
      </w:r>
      <w:r w:rsidR="00D14E52" w:rsidRPr="001D6D5F">
        <w:rPr>
          <w:sz w:val="22"/>
          <w:szCs w:val="22"/>
        </w:rPr>
        <w:t>sz</w:t>
      </w:r>
      <w:r w:rsidR="001359EE" w:rsidRPr="001D6D5F">
        <w:rPr>
          <w:sz w:val="22"/>
          <w:szCs w:val="22"/>
        </w:rPr>
        <w:t>a</w:t>
      </w:r>
      <w:r w:rsidR="00D14E52" w:rsidRPr="001D6D5F">
        <w:rPr>
          <w:sz w:val="22"/>
          <w:szCs w:val="22"/>
        </w:rPr>
        <w:t xml:space="preserve"> się o kwotę </w:t>
      </w:r>
      <w:r w:rsidR="001D6D5F" w:rsidRPr="001D6D5F">
        <w:rPr>
          <w:b/>
          <w:sz w:val="22"/>
          <w:szCs w:val="22"/>
        </w:rPr>
        <w:t xml:space="preserve">54.760,59 </w:t>
      </w:r>
      <w:r w:rsidR="001D6D5F" w:rsidRPr="001D6D5F">
        <w:rPr>
          <w:sz w:val="22"/>
          <w:szCs w:val="22"/>
        </w:rPr>
        <w:t>oraz zmniejsza się o kwotę</w:t>
      </w:r>
      <w:r w:rsidR="001D6D5F" w:rsidRPr="001D6D5F">
        <w:rPr>
          <w:b/>
          <w:sz w:val="22"/>
          <w:szCs w:val="22"/>
        </w:rPr>
        <w:t xml:space="preserve"> 419.019,48 zł</w:t>
      </w:r>
      <w:r w:rsidR="00447EE8" w:rsidRPr="001D6D5F">
        <w:rPr>
          <w:b/>
          <w:sz w:val="22"/>
          <w:szCs w:val="22"/>
        </w:rPr>
        <w:t>.</w:t>
      </w:r>
    </w:p>
    <w:p w14:paraId="7DD356C9" w14:textId="60849B08" w:rsidR="00856BB5" w:rsidRPr="001D6D5F" w:rsidRDefault="00AB40A8" w:rsidP="00447EE8">
      <w:pPr>
        <w:pStyle w:val="Tekstpodstawowy2"/>
        <w:rPr>
          <w:sz w:val="22"/>
          <w:szCs w:val="22"/>
        </w:rPr>
      </w:pPr>
      <w:r w:rsidRPr="001D6D5F">
        <w:rPr>
          <w:sz w:val="22"/>
          <w:szCs w:val="22"/>
        </w:rPr>
        <w:t xml:space="preserve">Ustala się dochody budżetu w łącznej kwocie  </w:t>
      </w:r>
      <w:bookmarkStart w:id="0" w:name="_Hlk156421229"/>
      <w:r w:rsidR="003D182C" w:rsidRPr="001D6D5F">
        <w:rPr>
          <w:b/>
          <w:sz w:val="22"/>
          <w:szCs w:val="22"/>
        </w:rPr>
        <w:t>5</w:t>
      </w:r>
      <w:r w:rsidR="001359EE" w:rsidRPr="001D6D5F">
        <w:rPr>
          <w:b/>
          <w:sz w:val="22"/>
          <w:szCs w:val="22"/>
        </w:rPr>
        <w:t>2</w:t>
      </w:r>
      <w:r w:rsidR="006A687F" w:rsidRPr="001D6D5F">
        <w:rPr>
          <w:b/>
          <w:sz w:val="22"/>
          <w:szCs w:val="22"/>
        </w:rPr>
        <w:t>.</w:t>
      </w:r>
      <w:r w:rsidR="001D6D5F" w:rsidRPr="001D6D5F">
        <w:rPr>
          <w:b/>
          <w:sz w:val="22"/>
          <w:szCs w:val="22"/>
        </w:rPr>
        <w:t>361</w:t>
      </w:r>
      <w:r w:rsidR="006A687F" w:rsidRPr="001D6D5F">
        <w:rPr>
          <w:b/>
          <w:sz w:val="22"/>
          <w:szCs w:val="22"/>
        </w:rPr>
        <w:t>.</w:t>
      </w:r>
      <w:r w:rsidR="001D6D5F" w:rsidRPr="001D6D5F">
        <w:rPr>
          <w:b/>
          <w:sz w:val="22"/>
          <w:szCs w:val="22"/>
        </w:rPr>
        <w:t>474</w:t>
      </w:r>
      <w:r w:rsidR="006A687F" w:rsidRPr="001D6D5F">
        <w:rPr>
          <w:b/>
          <w:sz w:val="22"/>
          <w:szCs w:val="22"/>
        </w:rPr>
        <w:t>,</w:t>
      </w:r>
      <w:r w:rsidR="001D6D5F" w:rsidRPr="001D6D5F">
        <w:rPr>
          <w:b/>
          <w:sz w:val="22"/>
          <w:szCs w:val="22"/>
        </w:rPr>
        <w:t>17</w:t>
      </w:r>
      <w:r w:rsidR="006A687F" w:rsidRPr="001D6D5F">
        <w:rPr>
          <w:b/>
          <w:sz w:val="22"/>
          <w:szCs w:val="22"/>
        </w:rPr>
        <w:t xml:space="preserve"> zł</w:t>
      </w:r>
      <w:bookmarkEnd w:id="0"/>
      <w:r w:rsidRPr="001D6D5F">
        <w:rPr>
          <w:b/>
          <w:sz w:val="22"/>
          <w:szCs w:val="22"/>
        </w:rPr>
        <w:t>.</w:t>
      </w:r>
    </w:p>
    <w:p w14:paraId="2FB55D4C" w14:textId="3A1BD1F4" w:rsidR="00AB40A8" w:rsidRPr="001D6D5F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1D6D5F">
        <w:rPr>
          <w:sz w:val="22"/>
          <w:szCs w:val="22"/>
        </w:rPr>
        <w:t xml:space="preserve">dochody bieżące </w:t>
      </w:r>
      <w:r w:rsidR="003D182C" w:rsidRPr="001D6D5F">
        <w:rPr>
          <w:sz w:val="22"/>
          <w:szCs w:val="22"/>
        </w:rPr>
        <w:t xml:space="preserve">zwiększa się o kwotę </w:t>
      </w:r>
      <w:r w:rsidR="001D6D5F" w:rsidRPr="001D6D5F">
        <w:rPr>
          <w:b/>
          <w:sz w:val="22"/>
          <w:szCs w:val="22"/>
        </w:rPr>
        <w:t>54.760,11</w:t>
      </w:r>
      <w:r w:rsidR="003D182C" w:rsidRPr="001D6D5F">
        <w:rPr>
          <w:b/>
          <w:sz w:val="22"/>
          <w:szCs w:val="22"/>
        </w:rPr>
        <w:t xml:space="preserve"> zł</w:t>
      </w:r>
      <w:r w:rsidR="003D182C" w:rsidRPr="001D6D5F">
        <w:rPr>
          <w:sz w:val="22"/>
          <w:szCs w:val="22"/>
        </w:rPr>
        <w:t xml:space="preserve">, tj. do </w:t>
      </w:r>
      <w:r w:rsidRPr="001D6D5F">
        <w:rPr>
          <w:sz w:val="22"/>
          <w:szCs w:val="22"/>
        </w:rPr>
        <w:t>kwot</w:t>
      </w:r>
      <w:r w:rsidR="003D182C" w:rsidRPr="001D6D5F">
        <w:rPr>
          <w:sz w:val="22"/>
          <w:szCs w:val="22"/>
        </w:rPr>
        <w:t>y</w:t>
      </w:r>
      <w:r w:rsidR="007B1EA9" w:rsidRPr="001D6D5F">
        <w:rPr>
          <w:sz w:val="22"/>
          <w:szCs w:val="22"/>
        </w:rPr>
        <w:t xml:space="preserve"> </w:t>
      </w:r>
      <w:r w:rsidRPr="001D6D5F">
        <w:rPr>
          <w:sz w:val="22"/>
          <w:szCs w:val="22"/>
        </w:rPr>
        <w:t xml:space="preserve"> </w:t>
      </w:r>
      <w:r w:rsidR="001D6D5F" w:rsidRPr="001D6D5F">
        <w:rPr>
          <w:b/>
          <w:sz w:val="22"/>
          <w:szCs w:val="22"/>
        </w:rPr>
        <w:t>42.315.235,36</w:t>
      </w:r>
      <w:r w:rsidR="00F22096" w:rsidRPr="001D6D5F">
        <w:rPr>
          <w:b/>
          <w:sz w:val="22"/>
          <w:szCs w:val="22"/>
        </w:rPr>
        <w:t xml:space="preserve"> </w:t>
      </w:r>
      <w:r w:rsidRPr="001D6D5F">
        <w:rPr>
          <w:b/>
          <w:sz w:val="22"/>
          <w:szCs w:val="22"/>
        </w:rPr>
        <w:t>zł,</w:t>
      </w:r>
    </w:p>
    <w:p w14:paraId="5BC90540" w14:textId="2EB42954" w:rsidR="00AB40A8" w:rsidRPr="001D6D5F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1D6D5F">
        <w:rPr>
          <w:sz w:val="22"/>
          <w:szCs w:val="22"/>
        </w:rPr>
        <w:t xml:space="preserve">dochody majątkowe </w:t>
      </w:r>
      <w:r w:rsidR="00666616" w:rsidRPr="001D6D5F">
        <w:rPr>
          <w:sz w:val="22"/>
          <w:szCs w:val="22"/>
        </w:rPr>
        <w:t>z</w:t>
      </w:r>
      <w:r w:rsidR="00B6061C" w:rsidRPr="001D6D5F">
        <w:rPr>
          <w:sz w:val="22"/>
          <w:szCs w:val="22"/>
        </w:rPr>
        <w:t>więk</w:t>
      </w:r>
      <w:r w:rsidR="00666616" w:rsidRPr="001D6D5F">
        <w:rPr>
          <w:sz w:val="22"/>
          <w:szCs w:val="22"/>
        </w:rPr>
        <w:t xml:space="preserve">sza się o kwotę </w:t>
      </w:r>
      <w:r w:rsidR="001D6D5F" w:rsidRPr="001D6D5F">
        <w:rPr>
          <w:b/>
          <w:sz w:val="22"/>
          <w:szCs w:val="22"/>
        </w:rPr>
        <w:t>0,48</w:t>
      </w:r>
      <w:r w:rsidR="00666616" w:rsidRPr="001D6D5F">
        <w:rPr>
          <w:b/>
          <w:sz w:val="22"/>
          <w:szCs w:val="22"/>
        </w:rPr>
        <w:t xml:space="preserve"> zł</w:t>
      </w:r>
      <w:r w:rsidR="001D6D5F" w:rsidRPr="001D6D5F">
        <w:rPr>
          <w:sz w:val="22"/>
          <w:szCs w:val="22"/>
        </w:rPr>
        <w:t xml:space="preserve"> oraz zmniejsza się o kwotę</w:t>
      </w:r>
      <w:r w:rsidR="001D6D5F" w:rsidRPr="001D6D5F">
        <w:rPr>
          <w:b/>
          <w:sz w:val="22"/>
          <w:szCs w:val="22"/>
        </w:rPr>
        <w:t xml:space="preserve"> 419.019,48 zł</w:t>
      </w:r>
      <w:r w:rsidR="000E78F6" w:rsidRPr="001D6D5F">
        <w:rPr>
          <w:b/>
          <w:sz w:val="22"/>
          <w:szCs w:val="22"/>
        </w:rPr>
        <w:t>,</w:t>
      </w:r>
      <w:r w:rsidR="00666616" w:rsidRPr="001D6D5F">
        <w:rPr>
          <w:sz w:val="22"/>
          <w:szCs w:val="22"/>
        </w:rPr>
        <w:t xml:space="preserve"> tj. do kwoty </w:t>
      </w:r>
      <w:r w:rsidR="003C7823" w:rsidRPr="001D6D5F">
        <w:rPr>
          <w:b/>
          <w:sz w:val="22"/>
          <w:szCs w:val="22"/>
        </w:rPr>
        <w:t>10</w:t>
      </w:r>
      <w:r w:rsidR="00447EE8" w:rsidRPr="001D6D5F">
        <w:rPr>
          <w:b/>
          <w:sz w:val="22"/>
          <w:szCs w:val="22"/>
        </w:rPr>
        <w:t>.</w:t>
      </w:r>
      <w:r w:rsidR="001D6D5F" w:rsidRPr="001D6D5F">
        <w:rPr>
          <w:b/>
          <w:sz w:val="22"/>
          <w:szCs w:val="22"/>
        </w:rPr>
        <w:t>046.238,81</w:t>
      </w:r>
      <w:r w:rsidR="00014290" w:rsidRPr="001D6D5F">
        <w:rPr>
          <w:b/>
          <w:sz w:val="22"/>
          <w:szCs w:val="22"/>
        </w:rPr>
        <w:t xml:space="preserve"> zł</w:t>
      </w:r>
    </w:p>
    <w:p w14:paraId="1316A50F" w14:textId="77777777" w:rsidR="00DF5882" w:rsidRPr="001D6D5F" w:rsidRDefault="00AB40A8" w:rsidP="00DF5882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1D6D5F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B6061C" w:rsidRPr="001D6D5F">
        <w:rPr>
          <w:i/>
          <w:iCs/>
          <w:sz w:val="22"/>
          <w:szCs w:val="22"/>
        </w:rPr>
        <w:t>5</w:t>
      </w:r>
      <w:r w:rsidRPr="001D6D5F">
        <w:rPr>
          <w:i/>
          <w:iCs/>
          <w:sz w:val="22"/>
          <w:szCs w:val="22"/>
        </w:rPr>
        <w:t xml:space="preserve"> rok ”.</w:t>
      </w:r>
    </w:p>
    <w:p w14:paraId="5B20D0E3" w14:textId="77777777" w:rsidR="00DF5882" w:rsidRPr="001D6D5F" w:rsidRDefault="00DF5882" w:rsidP="00DF5882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2E28309A" w14:textId="1DFC67C6" w:rsidR="00A173FD" w:rsidRPr="001D6D5F" w:rsidRDefault="00E23DBF" w:rsidP="00DF5882">
      <w:pPr>
        <w:pStyle w:val="Tekstpodstawowy2"/>
        <w:numPr>
          <w:ilvl w:val="0"/>
          <w:numId w:val="11"/>
        </w:numPr>
        <w:tabs>
          <w:tab w:val="left" w:pos="3402"/>
        </w:tabs>
        <w:rPr>
          <w:sz w:val="22"/>
          <w:szCs w:val="22"/>
        </w:rPr>
      </w:pPr>
      <w:r w:rsidRPr="001D6D5F">
        <w:rPr>
          <w:sz w:val="22"/>
          <w:szCs w:val="22"/>
        </w:rPr>
        <w:t xml:space="preserve">Wydatki budżetu ogółem zwiększa się o  kwotę </w:t>
      </w:r>
      <w:r w:rsidR="001D6D5F" w:rsidRPr="001D6D5F">
        <w:rPr>
          <w:b/>
          <w:sz w:val="22"/>
          <w:szCs w:val="22"/>
        </w:rPr>
        <w:t>382.808,45</w:t>
      </w:r>
      <w:r w:rsidR="00EF7128" w:rsidRPr="001D6D5F">
        <w:rPr>
          <w:b/>
          <w:sz w:val="22"/>
          <w:szCs w:val="22"/>
        </w:rPr>
        <w:t xml:space="preserve"> </w:t>
      </w:r>
      <w:r w:rsidR="0034377F" w:rsidRPr="001D6D5F">
        <w:rPr>
          <w:b/>
          <w:sz w:val="22"/>
          <w:szCs w:val="22"/>
        </w:rPr>
        <w:t>zł</w:t>
      </w:r>
      <w:r w:rsidRPr="001D6D5F">
        <w:rPr>
          <w:b/>
          <w:sz w:val="22"/>
          <w:szCs w:val="22"/>
        </w:rPr>
        <w:t xml:space="preserve"> </w:t>
      </w:r>
      <w:r w:rsidRPr="001D6D5F">
        <w:rPr>
          <w:sz w:val="22"/>
          <w:szCs w:val="22"/>
        </w:rPr>
        <w:t xml:space="preserve">oraz zmniejsza się o kwotę  </w:t>
      </w:r>
      <w:r w:rsidR="001D6D5F" w:rsidRPr="001D6D5F">
        <w:rPr>
          <w:b/>
          <w:sz w:val="22"/>
          <w:szCs w:val="22"/>
        </w:rPr>
        <w:t>747.067,34</w:t>
      </w:r>
      <w:r w:rsidR="002D1D79" w:rsidRPr="001D6D5F">
        <w:rPr>
          <w:b/>
          <w:sz w:val="22"/>
          <w:szCs w:val="22"/>
        </w:rPr>
        <w:t xml:space="preserve"> </w:t>
      </w:r>
      <w:r w:rsidRPr="001D6D5F">
        <w:rPr>
          <w:b/>
          <w:sz w:val="22"/>
          <w:szCs w:val="22"/>
        </w:rPr>
        <w:t>zł</w:t>
      </w:r>
      <w:r w:rsidR="00B6061C" w:rsidRPr="001D6D5F">
        <w:rPr>
          <w:sz w:val="22"/>
          <w:szCs w:val="22"/>
        </w:rPr>
        <w:t>.</w:t>
      </w:r>
    </w:p>
    <w:p w14:paraId="56DD61AE" w14:textId="009360CB" w:rsidR="00A173FD" w:rsidRPr="001D6D5F" w:rsidRDefault="00E23DBF">
      <w:pPr>
        <w:pStyle w:val="Tekstpodstawowy2"/>
        <w:rPr>
          <w:sz w:val="22"/>
          <w:szCs w:val="22"/>
        </w:rPr>
      </w:pPr>
      <w:r w:rsidRPr="001D6D5F">
        <w:rPr>
          <w:sz w:val="22"/>
          <w:szCs w:val="22"/>
        </w:rPr>
        <w:t xml:space="preserve">      Ustala się wydatki budżetu w łącznej kwocie  </w:t>
      </w:r>
      <w:r w:rsidR="001D6D5F" w:rsidRPr="001D6D5F">
        <w:rPr>
          <w:b/>
          <w:sz w:val="22"/>
          <w:szCs w:val="22"/>
        </w:rPr>
        <w:t>56.026.833,74</w:t>
      </w:r>
      <w:r w:rsidRPr="001D6D5F">
        <w:rPr>
          <w:b/>
          <w:sz w:val="22"/>
          <w:szCs w:val="22"/>
        </w:rPr>
        <w:t xml:space="preserve"> zł.</w:t>
      </w:r>
    </w:p>
    <w:p w14:paraId="05F932F8" w14:textId="0465B0C4" w:rsidR="00A173FD" w:rsidRPr="001D6D5F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6D5F">
        <w:rPr>
          <w:rFonts w:ascii="Times New Roman" w:hAnsi="Times New Roman" w:cs="Times New Roman"/>
        </w:rPr>
        <w:t>wydatki bieżące</w:t>
      </w:r>
      <w:r w:rsidR="0034377F" w:rsidRPr="001D6D5F">
        <w:rPr>
          <w:rFonts w:ascii="Times New Roman" w:hAnsi="Times New Roman" w:cs="Times New Roman"/>
        </w:rPr>
        <w:t xml:space="preserve"> zwiększa się o kwotę </w:t>
      </w:r>
      <w:r w:rsidR="001D6D5F" w:rsidRPr="001D6D5F">
        <w:rPr>
          <w:rFonts w:ascii="Times New Roman" w:hAnsi="Times New Roman" w:cs="Times New Roman"/>
          <w:b/>
        </w:rPr>
        <w:t>230.963,45</w:t>
      </w:r>
      <w:r w:rsidR="006E2EED" w:rsidRPr="001D6D5F">
        <w:rPr>
          <w:rFonts w:ascii="Times New Roman" w:hAnsi="Times New Roman" w:cs="Times New Roman"/>
          <w:b/>
        </w:rPr>
        <w:t xml:space="preserve"> </w:t>
      </w:r>
      <w:r w:rsidR="0034377F" w:rsidRPr="001D6D5F">
        <w:rPr>
          <w:rFonts w:ascii="Times New Roman" w:hAnsi="Times New Roman" w:cs="Times New Roman"/>
          <w:b/>
        </w:rPr>
        <w:t>zł</w:t>
      </w:r>
      <w:r w:rsidR="0034377F" w:rsidRPr="001D6D5F">
        <w:rPr>
          <w:rFonts w:ascii="Times New Roman" w:hAnsi="Times New Roman" w:cs="Times New Roman"/>
        </w:rPr>
        <w:t xml:space="preserve"> oraz</w:t>
      </w:r>
      <w:r w:rsidRPr="001D6D5F">
        <w:rPr>
          <w:rFonts w:ascii="Times New Roman" w:hAnsi="Times New Roman" w:cs="Times New Roman"/>
        </w:rPr>
        <w:t xml:space="preserve"> zmniejsza się o kwotę</w:t>
      </w:r>
      <w:r w:rsidR="00E21A6D" w:rsidRPr="001D6D5F">
        <w:rPr>
          <w:rFonts w:ascii="Times New Roman" w:hAnsi="Times New Roman" w:cs="Times New Roman"/>
        </w:rPr>
        <w:t xml:space="preserve"> </w:t>
      </w:r>
      <w:r w:rsidR="001D6D5F" w:rsidRPr="001D6D5F">
        <w:rPr>
          <w:rFonts w:ascii="Times New Roman" w:hAnsi="Times New Roman" w:cs="Times New Roman"/>
          <w:b/>
        </w:rPr>
        <w:t>122.186,34</w:t>
      </w:r>
      <w:r w:rsidR="006E2EED" w:rsidRPr="001D6D5F">
        <w:rPr>
          <w:rFonts w:ascii="Times New Roman" w:hAnsi="Times New Roman" w:cs="Times New Roman"/>
          <w:b/>
        </w:rPr>
        <w:t xml:space="preserve"> </w:t>
      </w:r>
      <w:r w:rsidR="00014290" w:rsidRPr="001D6D5F">
        <w:rPr>
          <w:rFonts w:ascii="Times New Roman" w:hAnsi="Times New Roman" w:cs="Times New Roman"/>
          <w:b/>
        </w:rPr>
        <w:t>zł</w:t>
      </w:r>
      <w:r w:rsidRPr="001D6D5F">
        <w:rPr>
          <w:rFonts w:ascii="Times New Roman" w:hAnsi="Times New Roman" w:cs="Times New Roman"/>
        </w:rPr>
        <w:t xml:space="preserve">  tj. do kwoty  </w:t>
      </w:r>
      <w:r w:rsidR="001D6D5F" w:rsidRPr="001D6D5F">
        <w:rPr>
          <w:rFonts w:ascii="Times New Roman" w:hAnsi="Times New Roman" w:cs="Times New Roman"/>
          <w:b/>
        </w:rPr>
        <w:t>42.358.595,09</w:t>
      </w:r>
      <w:r w:rsidR="00014290" w:rsidRPr="001D6D5F">
        <w:rPr>
          <w:rFonts w:ascii="Times New Roman" w:hAnsi="Times New Roman" w:cs="Times New Roman"/>
          <w:b/>
        </w:rPr>
        <w:t xml:space="preserve"> zł</w:t>
      </w:r>
      <w:r w:rsidRPr="001D6D5F">
        <w:rPr>
          <w:rFonts w:ascii="Times New Roman" w:hAnsi="Times New Roman" w:cs="Times New Roman"/>
          <w:b/>
        </w:rPr>
        <w:t>,</w:t>
      </w:r>
    </w:p>
    <w:p w14:paraId="44251701" w14:textId="226E6A83" w:rsidR="00A173FD" w:rsidRPr="001D6D5F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D6D5F">
        <w:rPr>
          <w:rFonts w:ascii="Times New Roman" w:hAnsi="Times New Roman" w:cs="Times New Roman"/>
        </w:rPr>
        <w:t>wydatki majątkowe</w:t>
      </w:r>
      <w:r w:rsidR="00F61BF3" w:rsidRPr="001D6D5F">
        <w:rPr>
          <w:rFonts w:ascii="Times New Roman" w:hAnsi="Times New Roman" w:cs="Times New Roman"/>
        </w:rPr>
        <w:t xml:space="preserve"> </w:t>
      </w:r>
      <w:r w:rsidR="00F716CE" w:rsidRPr="001D6D5F">
        <w:rPr>
          <w:rFonts w:ascii="Times New Roman" w:hAnsi="Times New Roman" w:cs="Times New Roman"/>
        </w:rPr>
        <w:t xml:space="preserve">zwiększa się o kwotę </w:t>
      </w:r>
      <w:r w:rsidR="001D6D5F" w:rsidRPr="001D6D5F">
        <w:rPr>
          <w:rFonts w:ascii="Times New Roman" w:hAnsi="Times New Roman" w:cs="Times New Roman"/>
          <w:b/>
        </w:rPr>
        <w:t>151.845,00</w:t>
      </w:r>
      <w:r w:rsidR="00F716CE" w:rsidRPr="001D6D5F">
        <w:rPr>
          <w:rFonts w:ascii="Times New Roman" w:hAnsi="Times New Roman" w:cs="Times New Roman"/>
          <w:b/>
        </w:rPr>
        <w:t xml:space="preserve"> zł</w:t>
      </w:r>
      <w:r w:rsidR="001D6D5F" w:rsidRPr="001D6D5F">
        <w:rPr>
          <w:rFonts w:ascii="Times New Roman" w:hAnsi="Times New Roman" w:cs="Times New Roman"/>
        </w:rPr>
        <w:t xml:space="preserve"> oraz zmniejsza się o kwotę </w:t>
      </w:r>
      <w:r w:rsidR="001D6D5F" w:rsidRPr="001D6D5F">
        <w:rPr>
          <w:rFonts w:ascii="Times New Roman" w:hAnsi="Times New Roman" w:cs="Times New Roman"/>
          <w:b/>
        </w:rPr>
        <w:t>624.881,00</w:t>
      </w:r>
      <w:r w:rsidR="001D6D5F" w:rsidRPr="001D6D5F">
        <w:rPr>
          <w:rFonts w:ascii="Times New Roman" w:hAnsi="Times New Roman" w:cs="Times New Roman"/>
        </w:rPr>
        <w:t xml:space="preserve"> </w:t>
      </w:r>
      <w:r w:rsidR="001D6D5F" w:rsidRPr="001D6D5F">
        <w:rPr>
          <w:rFonts w:ascii="Times New Roman" w:hAnsi="Times New Roman" w:cs="Times New Roman"/>
          <w:b/>
        </w:rPr>
        <w:t>zł</w:t>
      </w:r>
      <w:r w:rsidR="0073748F" w:rsidRPr="001D6D5F">
        <w:rPr>
          <w:rFonts w:ascii="Times New Roman" w:hAnsi="Times New Roman" w:cs="Times New Roman"/>
        </w:rPr>
        <w:t>,</w:t>
      </w:r>
      <w:r w:rsidR="00F716CE" w:rsidRPr="001D6D5F">
        <w:rPr>
          <w:rFonts w:ascii="Times New Roman" w:hAnsi="Times New Roman" w:cs="Times New Roman"/>
        </w:rPr>
        <w:t xml:space="preserve"> tj. do kwoty</w:t>
      </w:r>
      <w:r w:rsidR="00F61BF3" w:rsidRPr="001D6D5F">
        <w:rPr>
          <w:rFonts w:ascii="Times New Roman" w:hAnsi="Times New Roman" w:cs="Times New Roman"/>
        </w:rPr>
        <w:t xml:space="preserve"> </w:t>
      </w:r>
      <w:r w:rsidR="001D6D5F" w:rsidRPr="001D6D5F">
        <w:rPr>
          <w:rFonts w:ascii="Times New Roman" w:hAnsi="Times New Roman" w:cs="Times New Roman"/>
          <w:b/>
        </w:rPr>
        <w:t>13.668.238,65</w:t>
      </w:r>
      <w:r w:rsidR="00014290" w:rsidRPr="001D6D5F">
        <w:rPr>
          <w:rFonts w:ascii="Times New Roman" w:hAnsi="Times New Roman" w:cs="Times New Roman"/>
          <w:b/>
        </w:rPr>
        <w:t xml:space="preserve"> zł</w:t>
      </w:r>
    </w:p>
    <w:p w14:paraId="5DF06311" w14:textId="7338AD82" w:rsidR="00A173FD" w:rsidRPr="00955C45" w:rsidRDefault="00E23DBF">
      <w:pPr>
        <w:pStyle w:val="Tekstpodstawowy3"/>
        <w:rPr>
          <w:sz w:val="22"/>
          <w:szCs w:val="22"/>
        </w:rPr>
      </w:pPr>
      <w:r w:rsidRPr="00955C45">
        <w:rPr>
          <w:sz w:val="22"/>
          <w:szCs w:val="22"/>
        </w:rPr>
        <w:t xml:space="preserve">zgodnie z Załącznikiem Nr </w:t>
      </w:r>
      <w:r w:rsidR="008F4AB1" w:rsidRPr="00955C45">
        <w:rPr>
          <w:sz w:val="22"/>
          <w:szCs w:val="22"/>
        </w:rPr>
        <w:t>2</w:t>
      </w:r>
      <w:r w:rsidRPr="00955C45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B6061C" w:rsidRPr="00955C45">
        <w:rPr>
          <w:sz w:val="22"/>
          <w:szCs w:val="22"/>
        </w:rPr>
        <w:t>5</w:t>
      </w:r>
      <w:r w:rsidRPr="00955C45">
        <w:rPr>
          <w:sz w:val="22"/>
          <w:szCs w:val="22"/>
        </w:rPr>
        <w:t>”.</w:t>
      </w:r>
    </w:p>
    <w:p w14:paraId="64E09241" w14:textId="43743999" w:rsidR="00F716CE" w:rsidRPr="00955C45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D444E9B" w14:textId="37D71AB8" w:rsidR="00F716CE" w:rsidRPr="00955C45" w:rsidRDefault="00195290" w:rsidP="002D1D79">
      <w:pPr>
        <w:pStyle w:val="Tekstpodstawowywcity3"/>
        <w:spacing w:after="0"/>
        <w:ind w:left="0"/>
        <w:rPr>
          <w:b/>
          <w:sz w:val="22"/>
          <w:szCs w:val="22"/>
        </w:rPr>
      </w:pPr>
      <w:r w:rsidRPr="00955C45">
        <w:rPr>
          <w:b/>
          <w:sz w:val="22"/>
          <w:szCs w:val="22"/>
        </w:rPr>
        <w:t>§  2</w:t>
      </w:r>
    </w:p>
    <w:p w14:paraId="622FC56B" w14:textId="77777777" w:rsidR="001D6D5F" w:rsidRPr="00955C45" w:rsidRDefault="001D6D5F" w:rsidP="002D1D79">
      <w:pPr>
        <w:pStyle w:val="Tekstpodstawowywcity3"/>
        <w:spacing w:after="0"/>
        <w:ind w:left="0"/>
        <w:rPr>
          <w:b/>
          <w:sz w:val="22"/>
          <w:szCs w:val="22"/>
        </w:rPr>
      </w:pPr>
    </w:p>
    <w:p w14:paraId="6F4D546A" w14:textId="77777777" w:rsidR="001D6D5F" w:rsidRPr="00955C45" w:rsidRDefault="001D6D5F" w:rsidP="001D6D5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955C45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2025 rok, </w:t>
      </w:r>
    </w:p>
    <w:p w14:paraId="04AC546E" w14:textId="09C6B808" w:rsidR="001D6D5F" w:rsidRPr="00955C45" w:rsidRDefault="001D6D5F" w:rsidP="001D6D5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hAnsi="Times New Roman" w:cs="Times New Roman"/>
          <w:i/>
        </w:rPr>
      </w:pPr>
      <w:r w:rsidRPr="00955C45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955C45">
        <w:rPr>
          <w:rFonts w:ascii="Times New Roman" w:hAnsi="Times New Roman" w:cs="Times New Roman"/>
          <w:i/>
        </w:rPr>
        <w:t xml:space="preserve">Załącznik  Nr </w:t>
      </w:r>
      <w:r w:rsidR="00955C45">
        <w:rPr>
          <w:rFonts w:ascii="Times New Roman" w:hAnsi="Times New Roman" w:cs="Times New Roman"/>
          <w:i/>
        </w:rPr>
        <w:t>3</w:t>
      </w:r>
      <w:r w:rsidRPr="00955C45">
        <w:rPr>
          <w:rFonts w:ascii="Times New Roman" w:hAnsi="Times New Roman" w:cs="Times New Roman"/>
          <w:i/>
        </w:rPr>
        <w:t xml:space="preserve"> do niniejszej uchwały zmieniającym Załącznik Nr 7 do Uchwały Budżetowej po nazwą „Wydatki majątkowe </w:t>
      </w:r>
      <w:r w:rsidRPr="00955C45">
        <w:rPr>
          <w:rFonts w:ascii="Times New Roman" w:hAnsi="Times New Roman" w:cs="Times New Roman"/>
          <w:i/>
          <w:lang w:eastAsia="ar-SA"/>
        </w:rPr>
        <w:t>na rok 2025”.</w:t>
      </w:r>
    </w:p>
    <w:p w14:paraId="658724A0" w14:textId="080F3BE5" w:rsidR="00F716CE" w:rsidRPr="00955C45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701B01AA" w14:textId="77777777" w:rsidR="003B31B2" w:rsidRPr="00955C45" w:rsidRDefault="003B31B2" w:rsidP="003B31B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955C45">
        <w:rPr>
          <w:rFonts w:ascii="Times New Roman" w:eastAsia="Times New Roman" w:hAnsi="Times New Roman" w:cs="Times New Roman"/>
          <w:b/>
          <w:kern w:val="0"/>
        </w:rPr>
        <w:t>§  3</w:t>
      </w:r>
    </w:p>
    <w:p w14:paraId="3B2E2D31" w14:textId="77777777" w:rsidR="0073748F" w:rsidRPr="00955C45" w:rsidRDefault="0073748F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7207C7CC" w14:textId="04A14C1C" w:rsidR="005902A8" w:rsidRPr="00955C45" w:rsidRDefault="00955C45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955C45">
        <w:rPr>
          <w:rFonts w:ascii="Times New Roman" w:hAnsi="Times New Roman" w:cs="Times New Roman"/>
        </w:rPr>
        <w:t>Wykonanie uchwały powierza się Wójtowi Gminy Gozdowo.</w:t>
      </w:r>
    </w:p>
    <w:p w14:paraId="2F88CD6E" w14:textId="77777777" w:rsidR="005902A8" w:rsidRPr="00955C45" w:rsidRDefault="005902A8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C9C4579" w14:textId="77777777" w:rsidR="003B31B2" w:rsidRPr="00955C45" w:rsidRDefault="003B31B2" w:rsidP="003B31B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955C4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1B765084" w14:textId="77777777" w:rsidR="00687A97" w:rsidRPr="00955C45" w:rsidRDefault="00687A97" w:rsidP="00687A97">
      <w:pPr>
        <w:spacing w:after="0" w:line="240" w:lineRule="auto"/>
        <w:jc w:val="both"/>
        <w:textAlignment w:val="auto"/>
        <w:rPr>
          <w:rFonts w:ascii="Times New Roman" w:hAnsi="Times New Roman" w:cs="Times New Roman"/>
          <w:b/>
        </w:rPr>
      </w:pPr>
    </w:p>
    <w:p w14:paraId="71EC92C7" w14:textId="22FB716B" w:rsidR="00E21A6D" w:rsidRPr="00955C45" w:rsidRDefault="00E21A6D" w:rsidP="00447EE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955C45">
        <w:rPr>
          <w:rFonts w:ascii="Times New Roman" w:hAnsi="Times New Roman" w:cs="Times New Roman"/>
        </w:rPr>
        <w:t>Uchwała wchodzi w życie z dniem podjęcia.</w:t>
      </w:r>
    </w:p>
    <w:p w14:paraId="3B16E77F" w14:textId="64282685" w:rsidR="00306B0E" w:rsidRPr="00955C45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58BB1C4A" w14:textId="2DA5E728" w:rsidR="001D45CB" w:rsidRPr="001D45CB" w:rsidRDefault="007B023E" w:rsidP="001D45CB">
      <w:pPr>
        <w:widowControl/>
        <w:suppressAutoHyphens w:val="0"/>
        <w:spacing w:after="460"/>
        <w:ind w:right="1640"/>
        <w:jc w:val="right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65522E">
        <w:rPr>
          <w:rFonts w:ascii="Times New Roman" w:eastAsia="Times New Roman" w:hAnsi="Times New Roman" w:cs="Times New Roman"/>
          <w:b/>
          <w:kern w:val="0"/>
        </w:rPr>
        <w:tab/>
      </w:r>
      <w:r w:rsidRPr="0073748F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="001D45CB" w:rsidRPr="001D45CB">
        <w:rPr>
          <w:rFonts w:ascii="Times New Roman" w:eastAsia="Times New Roman" w:hAnsi="Times New Roman" w:cs="Times New Roman"/>
          <w:b/>
          <w:bCs/>
          <w:kern w:val="0"/>
        </w:rPr>
        <w:t>Przewodniczący Rady Gminy</w:t>
      </w:r>
    </w:p>
    <w:p w14:paraId="1CBC2B16" w14:textId="1D392351" w:rsidR="00E961E3" w:rsidRPr="0073748F" w:rsidRDefault="001D45CB" w:rsidP="001D45CB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</w:pPr>
      <w:r w:rsidRPr="001D45CB">
        <w:rPr>
          <w:rFonts w:ascii="Times New Roman" w:eastAsia="Times New Roman" w:hAnsi="Times New Roman" w:cs="Times New Roman"/>
          <w:b/>
          <w:bCs/>
          <w:kern w:val="0"/>
        </w:rPr>
        <w:t xml:space="preserve">                                                                                        /-/   Dariusz Śmigielski</w:t>
      </w:r>
      <w:r w:rsidR="007B023E" w:rsidRPr="0073748F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  <w:tab/>
      </w:r>
      <w:r w:rsidR="00A31C9B" w:rsidRPr="0073748F">
        <w:rPr>
          <w:rFonts w:ascii="Times New Roman" w:hAnsi="Times New Roman" w:cs="Times New Roman"/>
          <w:color w:val="FF0000"/>
        </w:rPr>
        <w:tab/>
      </w:r>
    </w:p>
    <w:sectPr w:rsidR="00E961E3" w:rsidRPr="0073748F" w:rsidSect="007B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946F" w14:textId="77777777" w:rsidR="002F71AE" w:rsidRDefault="002F71AE">
      <w:pPr>
        <w:spacing w:after="0" w:line="240" w:lineRule="auto"/>
      </w:pPr>
      <w:r>
        <w:separator/>
      </w:r>
    </w:p>
  </w:endnote>
  <w:endnote w:type="continuationSeparator" w:id="0">
    <w:p w14:paraId="0F3795F3" w14:textId="77777777" w:rsidR="002F71AE" w:rsidRDefault="002F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8D48" w14:textId="77777777" w:rsidR="00000000" w:rsidRDefault="0000000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5D3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1E162" w14:textId="77777777" w:rsidR="002F71AE" w:rsidRDefault="002F71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D6E41E" w14:textId="77777777" w:rsidR="002F71AE" w:rsidRDefault="002F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8F21ED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7E9E"/>
    <w:multiLevelType w:val="hybridMultilevel"/>
    <w:tmpl w:val="D5141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3996D58"/>
    <w:multiLevelType w:val="hybridMultilevel"/>
    <w:tmpl w:val="BCCA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6D80"/>
    <w:multiLevelType w:val="hybridMultilevel"/>
    <w:tmpl w:val="57F48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9344F"/>
    <w:multiLevelType w:val="hybridMultilevel"/>
    <w:tmpl w:val="73FC0DBA"/>
    <w:lvl w:ilvl="0" w:tplc="2090A39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28E6"/>
    <w:multiLevelType w:val="hybridMultilevel"/>
    <w:tmpl w:val="D192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C9C5AB6"/>
    <w:multiLevelType w:val="hybridMultilevel"/>
    <w:tmpl w:val="58065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BE850F5"/>
    <w:multiLevelType w:val="hybridMultilevel"/>
    <w:tmpl w:val="4A94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92520">
    <w:abstractNumId w:val="10"/>
  </w:num>
  <w:num w:numId="2" w16cid:durableId="1275819736">
    <w:abstractNumId w:val="14"/>
  </w:num>
  <w:num w:numId="3" w16cid:durableId="1640920232">
    <w:abstractNumId w:val="3"/>
  </w:num>
  <w:num w:numId="4" w16cid:durableId="187374999">
    <w:abstractNumId w:val="12"/>
  </w:num>
  <w:num w:numId="5" w16cid:durableId="212078790">
    <w:abstractNumId w:val="11"/>
  </w:num>
  <w:num w:numId="6" w16cid:durableId="1832792179">
    <w:abstractNumId w:val="8"/>
  </w:num>
  <w:num w:numId="7" w16cid:durableId="348607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0617607">
    <w:abstractNumId w:val="1"/>
  </w:num>
  <w:num w:numId="9" w16cid:durableId="1811971918">
    <w:abstractNumId w:val="13"/>
  </w:num>
  <w:num w:numId="10" w16cid:durableId="1377461930">
    <w:abstractNumId w:val="4"/>
  </w:num>
  <w:num w:numId="11" w16cid:durableId="1362055362">
    <w:abstractNumId w:val="15"/>
  </w:num>
  <w:num w:numId="12" w16cid:durableId="1593128920">
    <w:abstractNumId w:val="2"/>
  </w:num>
  <w:num w:numId="13" w16cid:durableId="578947903">
    <w:abstractNumId w:val="9"/>
  </w:num>
  <w:num w:numId="14" w16cid:durableId="1853186303">
    <w:abstractNumId w:val="0"/>
  </w:num>
  <w:num w:numId="15" w16cid:durableId="343754068">
    <w:abstractNumId w:val="7"/>
  </w:num>
  <w:num w:numId="16" w16cid:durableId="341782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D4B"/>
    <w:rsid w:val="000240FC"/>
    <w:rsid w:val="000338C4"/>
    <w:rsid w:val="00033B19"/>
    <w:rsid w:val="0004223B"/>
    <w:rsid w:val="000473F1"/>
    <w:rsid w:val="00051A1C"/>
    <w:rsid w:val="00060ED2"/>
    <w:rsid w:val="000615CD"/>
    <w:rsid w:val="0006514F"/>
    <w:rsid w:val="00075B29"/>
    <w:rsid w:val="0007690C"/>
    <w:rsid w:val="0007695C"/>
    <w:rsid w:val="000929F0"/>
    <w:rsid w:val="00095343"/>
    <w:rsid w:val="000A0B9E"/>
    <w:rsid w:val="000A3537"/>
    <w:rsid w:val="000B4692"/>
    <w:rsid w:val="000C2D24"/>
    <w:rsid w:val="000C72C7"/>
    <w:rsid w:val="000D136D"/>
    <w:rsid w:val="000E0DB3"/>
    <w:rsid w:val="000E188F"/>
    <w:rsid w:val="000E78F6"/>
    <w:rsid w:val="000F25E2"/>
    <w:rsid w:val="000F465C"/>
    <w:rsid w:val="000F53D4"/>
    <w:rsid w:val="001036EA"/>
    <w:rsid w:val="0012067A"/>
    <w:rsid w:val="00123CDB"/>
    <w:rsid w:val="001359EE"/>
    <w:rsid w:val="00135BD8"/>
    <w:rsid w:val="001365EE"/>
    <w:rsid w:val="001411CF"/>
    <w:rsid w:val="00141466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95290"/>
    <w:rsid w:val="00196ED9"/>
    <w:rsid w:val="001A2350"/>
    <w:rsid w:val="001A2860"/>
    <w:rsid w:val="001B23B5"/>
    <w:rsid w:val="001B265F"/>
    <w:rsid w:val="001B6D9A"/>
    <w:rsid w:val="001C0541"/>
    <w:rsid w:val="001C0D1D"/>
    <w:rsid w:val="001D2551"/>
    <w:rsid w:val="001D2D2E"/>
    <w:rsid w:val="001D45CB"/>
    <w:rsid w:val="001D6D5F"/>
    <w:rsid w:val="001E369C"/>
    <w:rsid w:val="001F12CC"/>
    <w:rsid w:val="001F36F0"/>
    <w:rsid w:val="001F45DE"/>
    <w:rsid w:val="0020667E"/>
    <w:rsid w:val="00214181"/>
    <w:rsid w:val="0021738A"/>
    <w:rsid w:val="0022076A"/>
    <w:rsid w:val="00224A82"/>
    <w:rsid w:val="002256A0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19DE"/>
    <w:rsid w:val="00281DBC"/>
    <w:rsid w:val="0028605E"/>
    <w:rsid w:val="002A27F9"/>
    <w:rsid w:val="002A6B7B"/>
    <w:rsid w:val="002B3D71"/>
    <w:rsid w:val="002B5930"/>
    <w:rsid w:val="002C5ED1"/>
    <w:rsid w:val="002C7E0D"/>
    <w:rsid w:val="002D1D79"/>
    <w:rsid w:val="002F4665"/>
    <w:rsid w:val="002F71AE"/>
    <w:rsid w:val="00301944"/>
    <w:rsid w:val="00306B0E"/>
    <w:rsid w:val="003073A8"/>
    <w:rsid w:val="00311776"/>
    <w:rsid w:val="0031438C"/>
    <w:rsid w:val="00315F19"/>
    <w:rsid w:val="003259C6"/>
    <w:rsid w:val="00325B29"/>
    <w:rsid w:val="003362E4"/>
    <w:rsid w:val="0034377A"/>
    <w:rsid w:val="0034377F"/>
    <w:rsid w:val="00353F92"/>
    <w:rsid w:val="00354DA8"/>
    <w:rsid w:val="00363650"/>
    <w:rsid w:val="00363FE1"/>
    <w:rsid w:val="003646B9"/>
    <w:rsid w:val="003650AC"/>
    <w:rsid w:val="003656AF"/>
    <w:rsid w:val="0037595D"/>
    <w:rsid w:val="003779EC"/>
    <w:rsid w:val="00380396"/>
    <w:rsid w:val="00384C20"/>
    <w:rsid w:val="00395D7F"/>
    <w:rsid w:val="00396685"/>
    <w:rsid w:val="003A0762"/>
    <w:rsid w:val="003A1D9A"/>
    <w:rsid w:val="003A3D20"/>
    <w:rsid w:val="003A5DFD"/>
    <w:rsid w:val="003B31B2"/>
    <w:rsid w:val="003B4CA3"/>
    <w:rsid w:val="003B70D4"/>
    <w:rsid w:val="003C02B3"/>
    <w:rsid w:val="003C7823"/>
    <w:rsid w:val="003D182C"/>
    <w:rsid w:val="003D404F"/>
    <w:rsid w:val="003F1DB1"/>
    <w:rsid w:val="003F20C7"/>
    <w:rsid w:val="003F5FB8"/>
    <w:rsid w:val="00413B39"/>
    <w:rsid w:val="00415FC8"/>
    <w:rsid w:val="0042125F"/>
    <w:rsid w:val="0042213F"/>
    <w:rsid w:val="004313D6"/>
    <w:rsid w:val="00442124"/>
    <w:rsid w:val="004443EF"/>
    <w:rsid w:val="0044470C"/>
    <w:rsid w:val="00446FAD"/>
    <w:rsid w:val="00447EE8"/>
    <w:rsid w:val="00454519"/>
    <w:rsid w:val="0046751D"/>
    <w:rsid w:val="00470F3D"/>
    <w:rsid w:val="00472F37"/>
    <w:rsid w:val="004731F6"/>
    <w:rsid w:val="00474914"/>
    <w:rsid w:val="00475348"/>
    <w:rsid w:val="00480A33"/>
    <w:rsid w:val="00480BED"/>
    <w:rsid w:val="0048561C"/>
    <w:rsid w:val="0048792B"/>
    <w:rsid w:val="00490DE5"/>
    <w:rsid w:val="004A396A"/>
    <w:rsid w:val="004C57DD"/>
    <w:rsid w:val="004D0100"/>
    <w:rsid w:val="004D1580"/>
    <w:rsid w:val="004D4EA7"/>
    <w:rsid w:val="004E677F"/>
    <w:rsid w:val="004E7DB9"/>
    <w:rsid w:val="00506899"/>
    <w:rsid w:val="00513207"/>
    <w:rsid w:val="00514FB5"/>
    <w:rsid w:val="00517033"/>
    <w:rsid w:val="00525F32"/>
    <w:rsid w:val="00535167"/>
    <w:rsid w:val="0053539C"/>
    <w:rsid w:val="00540131"/>
    <w:rsid w:val="00541E00"/>
    <w:rsid w:val="005429D3"/>
    <w:rsid w:val="00550467"/>
    <w:rsid w:val="00551DB6"/>
    <w:rsid w:val="00555F16"/>
    <w:rsid w:val="005624B6"/>
    <w:rsid w:val="005629C1"/>
    <w:rsid w:val="0056325E"/>
    <w:rsid w:val="00587FFE"/>
    <w:rsid w:val="005902A8"/>
    <w:rsid w:val="005A414F"/>
    <w:rsid w:val="005B3219"/>
    <w:rsid w:val="005B52B5"/>
    <w:rsid w:val="005B6E85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26156"/>
    <w:rsid w:val="00633960"/>
    <w:rsid w:val="00641CC7"/>
    <w:rsid w:val="00653450"/>
    <w:rsid w:val="0065522E"/>
    <w:rsid w:val="00655489"/>
    <w:rsid w:val="00656E04"/>
    <w:rsid w:val="00660324"/>
    <w:rsid w:val="0066230B"/>
    <w:rsid w:val="00666616"/>
    <w:rsid w:val="00672B50"/>
    <w:rsid w:val="00681971"/>
    <w:rsid w:val="00687A97"/>
    <w:rsid w:val="0069209C"/>
    <w:rsid w:val="00692814"/>
    <w:rsid w:val="006A13CF"/>
    <w:rsid w:val="006A687F"/>
    <w:rsid w:val="006A75DB"/>
    <w:rsid w:val="006A7FEE"/>
    <w:rsid w:val="006B5CFA"/>
    <w:rsid w:val="006B6D73"/>
    <w:rsid w:val="006C6E4C"/>
    <w:rsid w:val="006E15DE"/>
    <w:rsid w:val="006E2EED"/>
    <w:rsid w:val="0070421D"/>
    <w:rsid w:val="00705D05"/>
    <w:rsid w:val="00707003"/>
    <w:rsid w:val="00710D4B"/>
    <w:rsid w:val="007262A2"/>
    <w:rsid w:val="0073748F"/>
    <w:rsid w:val="00755535"/>
    <w:rsid w:val="00760B76"/>
    <w:rsid w:val="00760D00"/>
    <w:rsid w:val="00761A02"/>
    <w:rsid w:val="007775D9"/>
    <w:rsid w:val="00784488"/>
    <w:rsid w:val="0078462C"/>
    <w:rsid w:val="0079419C"/>
    <w:rsid w:val="007A0948"/>
    <w:rsid w:val="007B023E"/>
    <w:rsid w:val="007B1EA9"/>
    <w:rsid w:val="007E08FC"/>
    <w:rsid w:val="007E1D23"/>
    <w:rsid w:val="007E590E"/>
    <w:rsid w:val="007E7932"/>
    <w:rsid w:val="008008F5"/>
    <w:rsid w:val="008027EC"/>
    <w:rsid w:val="00803B57"/>
    <w:rsid w:val="00806054"/>
    <w:rsid w:val="008136A6"/>
    <w:rsid w:val="00824F3E"/>
    <w:rsid w:val="008270EB"/>
    <w:rsid w:val="00833B01"/>
    <w:rsid w:val="00836CEF"/>
    <w:rsid w:val="008436B4"/>
    <w:rsid w:val="00843F20"/>
    <w:rsid w:val="0085385A"/>
    <w:rsid w:val="00856BB5"/>
    <w:rsid w:val="00861EE8"/>
    <w:rsid w:val="00864742"/>
    <w:rsid w:val="008655FA"/>
    <w:rsid w:val="0087067C"/>
    <w:rsid w:val="008920B1"/>
    <w:rsid w:val="008C1175"/>
    <w:rsid w:val="008C1C92"/>
    <w:rsid w:val="008C43DE"/>
    <w:rsid w:val="008D039C"/>
    <w:rsid w:val="008D05D4"/>
    <w:rsid w:val="008D1131"/>
    <w:rsid w:val="008D4623"/>
    <w:rsid w:val="008E1622"/>
    <w:rsid w:val="008E2F8C"/>
    <w:rsid w:val="008F0CCA"/>
    <w:rsid w:val="008F4AB1"/>
    <w:rsid w:val="008F7CC5"/>
    <w:rsid w:val="00914D7C"/>
    <w:rsid w:val="00923540"/>
    <w:rsid w:val="00941B8E"/>
    <w:rsid w:val="00944F2A"/>
    <w:rsid w:val="0095000E"/>
    <w:rsid w:val="00955C45"/>
    <w:rsid w:val="009757C4"/>
    <w:rsid w:val="00982EC0"/>
    <w:rsid w:val="00983951"/>
    <w:rsid w:val="009901B9"/>
    <w:rsid w:val="00993C30"/>
    <w:rsid w:val="0099627C"/>
    <w:rsid w:val="00997631"/>
    <w:rsid w:val="009A79D7"/>
    <w:rsid w:val="009A7CDB"/>
    <w:rsid w:val="009B38B1"/>
    <w:rsid w:val="009C1922"/>
    <w:rsid w:val="009C602B"/>
    <w:rsid w:val="009D2A0C"/>
    <w:rsid w:val="009F27F9"/>
    <w:rsid w:val="009F3520"/>
    <w:rsid w:val="00A11C75"/>
    <w:rsid w:val="00A16672"/>
    <w:rsid w:val="00A173FD"/>
    <w:rsid w:val="00A31C9B"/>
    <w:rsid w:val="00A33F85"/>
    <w:rsid w:val="00A42997"/>
    <w:rsid w:val="00A56714"/>
    <w:rsid w:val="00A60285"/>
    <w:rsid w:val="00A62483"/>
    <w:rsid w:val="00A62650"/>
    <w:rsid w:val="00A643F3"/>
    <w:rsid w:val="00A644FB"/>
    <w:rsid w:val="00A8133E"/>
    <w:rsid w:val="00A82CD0"/>
    <w:rsid w:val="00A837E4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AF4833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3A8E"/>
    <w:rsid w:val="00B6406A"/>
    <w:rsid w:val="00B64972"/>
    <w:rsid w:val="00B667B4"/>
    <w:rsid w:val="00B6731F"/>
    <w:rsid w:val="00B67550"/>
    <w:rsid w:val="00B74467"/>
    <w:rsid w:val="00B74804"/>
    <w:rsid w:val="00B74F61"/>
    <w:rsid w:val="00B82C62"/>
    <w:rsid w:val="00BA524D"/>
    <w:rsid w:val="00BB05CB"/>
    <w:rsid w:val="00BB0F80"/>
    <w:rsid w:val="00BB1BC5"/>
    <w:rsid w:val="00BB6CB6"/>
    <w:rsid w:val="00BB7322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152D8"/>
    <w:rsid w:val="00C232FB"/>
    <w:rsid w:val="00C2543D"/>
    <w:rsid w:val="00C41390"/>
    <w:rsid w:val="00C648FF"/>
    <w:rsid w:val="00C75B5D"/>
    <w:rsid w:val="00C823EA"/>
    <w:rsid w:val="00C905FA"/>
    <w:rsid w:val="00C90FB3"/>
    <w:rsid w:val="00CA02F5"/>
    <w:rsid w:val="00CB0E43"/>
    <w:rsid w:val="00CB69BB"/>
    <w:rsid w:val="00CC00C2"/>
    <w:rsid w:val="00CD6462"/>
    <w:rsid w:val="00CE59C9"/>
    <w:rsid w:val="00CF0BB4"/>
    <w:rsid w:val="00CF6499"/>
    <w:rsid w:val="00CF7571"/>
    <w:rsid w:val="00D0268F"/>
    <w:rsid w:val="00D043F5"/>
    <w:rsid w:val="00D04D13"/>
    <w:rsid w:val="00D10625"/>
    <w:rsid w:val="00D14E52"/>
    <w:rsid w:val="00D3772F"/>
    <w:rsid w:val="00D55681"/>
    <w:rsid w:val="00D653C8"/>
    <w:rsid w:val="00D66517"/>
    <w:rsid w:val="00D71575"/>
    <w:rsid w:val="00D71EE9"/>
    <w:rsid w:val="00D84246"/>
    <w:rsid w:val="00D9089C"/>
    <w:rsid w:val="00D9337B"/>
    <w:rsid w:val="00D964BE"/>
    <w:rsid w:val="00DA0763"/>
    <w:rsid w:val="00DA1F36"/>
    <w:rsid w:val="00DA2490"/>
    <w:rsid w:val="00DA5F53"/>
    <w:rsid w:val="00DB4D92"/>
    <w:rsid w:val="00DB6C67"/>
    <w:rsid w:val="00DB78F5"/>
    <w:rsid w:val="00DC07B6"/>
    <w:rsid w:val="00DC0FDC"/>
    <w:rsid w:val="00DD0CE5"/>
    <w:rsid w:val="00DE3BA3"/>
    <w:rsid w:val="00DF211E"/>
    <w:rsid w:val="00DF44EE"/>
    <w:rsid w:val="00DF5882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25B47"/>
    <w:rsid w:val="00E343BB"/>
    <w:rsid w:val="00E3764C"/>
    <w:rsid w:val="00E50B5F"/>
    <w:rsid w:val="00E51A8B"/>
    <w:rsid w:val="00E53C10"/>
    <w:rsid w:val="00E608C8"/>
    <w:rsid w:val="00E60E2C"/>
    <w:rsid w:val="00E70B97"/>
    <w:rsid w:val="00E7154E"/>
    <w:rsid w:val="00E74C45"/>
    <w:rsid w:val="00E8388F"/>
    <w:rsid w:val="00E87A10"/>
    <w:rsid w:val="00E94FFB"/>
    <w:rsid w:val="00E961E3"/>
    <w:rsid w:val="00E965FE"/>
    <w:rsid w:val="00EA0904"/>
    <w:rsid w:val="00EB6126"/>
    <w:rsid w:val="00EB6B95"/>
    <w:rsid w:val="00EB7A04"/>
    <w:rsid w:val="00EC5A2D"/>
    <w:rsid w:val="00ED1C3F"/>
    <w:rsid w:val="00EE3F6D"/>
    <w:rsid w:val="00EE5B92"/>
    <w:rsid w:val="00EE60B8"/>
    <w:rsid w:val="00EE6227"/>
    <w:rsid w:val="00EE6E39"/>
    <w:rsid w:val="00EF0CAC"/>
    <w:rsid w:val="00EF1348"/>
    <w:rsid w:val="00EF652B"/>
    <w:rsid w:val="00EF7128"/>
    <w:rsid w:val="00F01796"/>
    <w:rsid w:val="00F17D23"/>
    <w:rsid w:val="00F20A17"/>
    <w:rsid w:val="00F22096"/>
    <w:rsid w:val="00F51390"/>
    <w:rsid w:val="00F51D00"/>
    <w:rsid w:val="00F5341F"/>
    <w:rsid w:val="00F56367"/>
    <w:rsid w:val="00F61BF3"/>
    <w:rsid w:val="00F65DE0"/>
    <w:rsid w:val="00F70F57"/>
    <w:rsid w:val="00F71157"/>
    <w:rsid w:val="00F716CE"/>
    <w:rsid w:val="00F73854"/>
    <w:rsid w:val="00F8439F"/>
    <w:rsid w:val="00F868B5"/>
    <w:rsid w:val="00F90DAD"/>
    <w:rsid w:val="00F95BF7"/>
    <w:rsid w:val="00FA2541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Monika Gronczewska</cp:lastModifiedBy>
  <cp:revision>3</cp:revision>
  <cp:lastPrinted>2025-08-25T08:44:00Z</cp:lastPrinted>
  <dcterms:created xsi:type="dcterms:W3CDTF">2025-08-25T08:55:00Z</dcterms:created>
  <dcterms:modified xsi:type="dcterms:W3CDTF">2025-08-26T10:15:00Z</dcterms:modified>
</cp:coreProperties>
</file>