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CD97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bookmarkStart w:id="0" w:name="_Hlk98406563"/>
    </w:p>
    <w:p w14:paraId="02C20E00" w14:textId="2BC084D9" w:rsidR="00DF7196" w:rsidRPr="00E9166F" w:rsidRDefault="00DF7196" w:rsidP="00807ADD">
      <w:pPr>
        <w:ind w:left="4248" w:firstLine="708"/>
        <w:jc w:val="right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E9166F">
        <w:rPr>
          <w:rFonts w:ascii="Book Antiqua" w:hAnsi="Book Antiqua"/>
          <w:sz w:val="24"/>
          <w:szCs w:val="24"/>
        </w:rPr>
        <w:t xml:space="preserve">    </w:t>
      </w:r>
      <w:r w:rsidRPr="00E9166F">
        <w:rPr>
          <w:rFonts w:ascii="Book Antiqua" w:hAnsi="Book Antiqua"/>
          <w:sz w:val="24"/>
          <w:szCs w:val="24"/>
        </w:rPr>
        <w:t xml:space="preserve">    Gozdowo, </w:t>
      </w:r>
      <w:r w:rsidR="00C62A1A">
        <w:rPr>
          <w:rFonts w:ascii="Book Antiqua" w:hAnsi="Book Antiqua"/>
          <w:sz w:val="24"/>
          <w:szCs w:val="24"/>
        </w:rPr>
        <w:t>1</w:t>
      </w:r>
      <w:r w:rsidR="00332A1A">
        <w:rPr>
          <w:rFonts w:ascii="Book Antiqua" w:hAnsi="Book Antiqua"/>
          <w:sz w:val="24"/>
          <w:szCs w:val="24"/>
        </w:rPr>
        <w:t>2</w:t>
      </w:r>
      <w:r w:rsidR="00C62A1A">
        <w:rPr>
          <w:rFonts w:ascii="Book Antiqua" w:hAnsi="Book Antiqua"/>
          <w:sz w:val="24"/>
          <w:szCs w:val="24"/>
        </w:rPr>
        <w:t>.09</w:t>
      </w:r>
      <w:r w:rsidR="00B77F39" w:rsidRPr="00E9166F">
        <w:rPr>
          <w:rFonts w:ascii="Book Antiqua" w:hAnsi="Book Antiqua"/>
          <w:sz w:val="24"/>
          <w:szCs w:val="24"/>
        </w:rPr>
        <w:t>.</w:t>
      </w:r>
      <w:r w:rsidR="001E4561" w:rsidRPr="00E9166F">
        <w:rPr>
          <w:rFonts w:ascii="Book Antiqua" w:hAnsi="Book Antiqua"/>
          <w:sz w:val="24"/>
          <w:szCs w:val="24"/>
        </w:rPr>
        <w:t>202</w:t>
      </w:r>
      <w:r w:rsidR="003C4488">
        <w:rPr>
          <w:rFonts w:ascii="Book Antiqua" w:hAnsi="Book Antiqua"/>
          <w:sz w:val="24"/>
          <w:szCs w:val="24"/>
        </w:rPr>
        <w:t>5</w:t>
      </w:r>
      <w:r w:rsidRPr="00E9166F">
        <w:rPr>
          <w:rFonts w:ascii="Book Antiqua" w:hAnsi="Book Antiqua"/>
          <w:sz w:val="24"/>
          <w:szCs w:val="24"/>
        </w:rPr>
        <w:t xml:space="preserve"> roku </w:t>
      </w:r>
    </w:p>
    <w:p w14:paraId="2F607D42" w14:textId="44DB2E30" w:rsidR="00DF7196" w:rsidRPr="00882E4D" w:rsidRDefault="00DF7196" w:rsidP="00DF7196">
      <w:pPr>
        <w:rPr>
          <w:rFonts w:ascii="Book Antiqua" w:hAnsi="Book Antiqua"/>
          <w:b/>
          <w:bCs/>
          <w:sz w:val="24"/>
          <w:szCs w:val="24"/>
        </w:rPr>
      </w:pPr>
      <w:r w:rsidRPr="00882E4D">
        <w:rPr>
          <w:rFonts w:ascii="Book Antiqua" w:hAnsi="Book Antiqua"/>
          <w:b/>
          <w:bCs/>
          <w:sz w:val="24"/>
          <w:szCs w:val="24"/>
        </w:rPr>
        <w:t>SO.0012.</w:t>
      </w:r>
      <w:r w:rsidR="001D5463" w:rsidRPr="00882E4D">
        <w:rPr>
          <w:rFonts w:ascii="Book Antiqua" w:hAnsi="Book Antiqua"/>
          <w:b/>
          <w:bCs/>
          <w:sz w:val="24"/>
          <w:szCs w:val="24"/>
        </w:rPr>
        <w:t>1</w:t>
      </w:r>
      <w:r w:rsidR="008B31EB" w:rsidRPr="00882E4D">
        <w:rPr>
          <w:rFonts w:ascii="Book Antiqua" w:hAnsi="Book Antiqua"/>
          <w:b/>
          <w:bCs/>
          <w:sz w:val="24"/>
          <w:szCs w:val="24"/>
        </w:rPr>
        <w:t>.</w:t>
      </w:r>
      <w:r w:rsidR="00C62A1A">
        <w:rPr>
          <w:rFonts w:ascii="Book Antiqua" w:hAnsi="Book Antiqua"/>
          <w:b/>
          <w:bCs/>
          <w:sz w:val="24"/>
          <w:szCs w:val="24"/>
        </w:rPr>
        <w:t>7</w:t>
      </w:r>
      <w:r w:rsidR="00882E4D" w:rsidRPr="00882E4D">
        <w:rPr>
          <w:rFonts w:ascii="Book Antiqua" w:hAnsi="Book Antiqua"/>
          <w:b/>
          <w:bCs/>
          <w:sz w:val="24"/>
          <w:szCs w:val="24"/>
        </w:rPr>
        <w:t>.</w:t>
      </w:r>
      <w:r w:rsidR="001E4561" w:rsidRPr="00882E4D">
        <w:rPr>
          <w:rFonts w:ascii="Book Antiqua" w:hAnsi="Book Antiqua"/>
          <w:b/>
          <w:bCs/>
          <w:sz w:val="24"/>
          <w:szCs w:val="24"/>
        </w:rPr>
        <w:t>202</w:t>
      </w:r>
      <w:r w:rsidR="003C4488">
        <w:rPr>
          <w:rFonts w:ascii="Book Antiqua" w:hAnsi="Book Antiqua"/>
          <w:b/>
          <w:bCs/>
          <w:sz w:val="24"/>
          <w:szCs w:val="24"/>
        </w:rPr>
        <w:t>5</w:t>
      </w:r>
    </w:p>
    <w:bookmarkEnd w:id="0"/>
    <w:p w14:paraId="23B21C41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02F2A3D6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31840164" w14:textId="29D65943" w:rsidR="00DF7196" w:rsidRPr="00E9166F" w:rsidRDefault="00DF7196" w:rsidP="00DF7196">
      <w:pPr>
        <w:rPr>
          <w:rFonts w:ascii="Book Antiqua" w:hAnsi="Book Antiqua"/>
          <w:b/>
          <w:i/>
          <w:sz w:val="24"/>
          <w:szCs w:val="24"/>
        </w:rPr>
      </w:pP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                  </w:t>
      </w:r>
      <w:r w:rsidR="00B22DF5"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PAN</w:t>
      </w: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</w:t>
      </w:r>
    </w:p>
    <w:p w14:paraId="30361919" w14:textId="05E384F0" w:rsidR="00DF7196" w:rsidRPr="00E9166F" w:rsidRDefault="00DF7196" w:rsidP="00DF7196">
      <w:pPr>
        <w:ind w:left="708" w:firstLine="3687"/>
        <w:rPr>
          <w:rFonts w:ascii="Book Antiqua" w:hAnsi="Book Antiqua"/>
          <w:i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……………………………………………. </w:t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="00A36A12">
        <w:rPr>
          <w:rFonts w:ascii="Book Antiqua" w:hAnsi="Book Antiqua"/>
          <w:sz w:val="24"/>
          <w:szCs w:val="24"/>
        </w:rPr>
        <w:t xml:space="preserve">   </w:t>
      </w:r>
      <w:r w:rsidR="005C396F" w:rsidRPr="00E9166F">
        <w:rPr>
          <w:rFonts w:ascii="Book Antiqua" w:hAnsi="Book Antiqua"/>
          <w:i/>
          <w:sz w:val="24"/>
          <w:szCs w:val="24"/>
        </w:rPr>
        <w:t>Według poniższego rozdzielnika</w:t>
      </w:r>
    </w:p>
    <w:p w14:paraId="53F8FEFB" w14:textId="77777777" w:rsidR="00DF7196" w:rsidRPr="00E9166F" w:rsidRDefault="00DF7196" w:rsidP="00A36A12">
      <w:pPr>
        <w:rPr>
          <w:rFonts w:ascii="Book Antiqua" w:hAnsi="Book Antiqua"/>
          <w:b/>
          <w:sz w:val="24"/>
          <w:szCs w:val="24"/>
        </w:rPr>
      </w:pPr>
    </w:p>
    <w:p w14:paraId="125AC950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                                              </w:t>
      </w:r>
    </w:p>
    <w:p w14:paraId="3FE9CBA4" w14:textId="66973715" w:rsidR="00DF7196" w:rsidRPr="00E9166F" w:rsidRDefault="00DF7196" w:rsidP="00DF7196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  <w:r w:rsidRPr="00E9166F">
        <w:rPr>
          <w:rFonts w:ascii="Book Antiqua" w:hAnsi="Book Antiqua"/>
          <w:b w:val="0"/>
          <w:i w:val="0"/>
          <w:szCs w:val="24"/>
        </w:rPr>
        <w:t xml:space="preserve">        </w:t>
      </w:r>
      <w:r w:rsidR="00B22DF5" w:rsidRPr="00E9166F">
        <w:rPr>
          <w:rFonts w:ascii="Book Antiqua" w:hAnsi="Book Antiqua"/>
          <w:b w:val="0"/>
          <w:i w:val="0"/>
          <w:szCs w:val="24"/>
        </w:rPr>
        <w:t xml:space="preserve">                   Uprzejmie zawiadamiam, że w </w:t>
      </w:r>
      <w:r w:rsidRPr="00E9166F">
        <w:rPr>
          <w:rFonts w:ascii="Book Antiqua" w:hAnsi="Book Antiqua"/>
          <w:i w:val="0"/>
          <w:szCs w:val="24"/>
        </w:rPr>
        <w:t xml:space="preserve">dniu </w:t>
      </w:r>
      <w:r w:rsidR="00C62A1A">
        <w:rPr>
          <w:rFonts w:ascii="Book Antiqua" w:hAnsi="Book Antiqua"/>
          <w:i w:val="0"/>
          <w:szCs w:val="24"/>
        </w:rPr>
        <w:t>23 września</w:t>
      </w:r>
      <w:r w:rsidR="00E8302F">
        <w:rPr>
          <w:rFonts w:ascii="Book Antiqua" w:hAnsi="Book Antiqua"/>
          <w:i w:val="0"/>
          <w:szCs w:val="24"/>
        </w:rPr>
        <w:t xml:space="preserve"> </w:t>
      </w:r>
      <w:r w:rsidR="001E4561" w:rsidRPr="00E9166F">
        <w:rPr>
          <w:rFonts w:ascii="Book Antiqua" w:hAnsi="Book Antiqua"/>
          <w:i w:val="0"/>
          <w:szCs w:val="24"/>
        </w:rPr>
        <w:t>202</w:t>
      </w:r>
      <w:r w:rsidR="003C4488">
        <w:rPr>
          <w:rFonts w:ascii="Book Antiqua" w:hAnsi="Book Antiqua"/>
          <w:i w:val="0"/>
          <w:szCs w:val="24"/>
        </w:rPr>
        <w:t>5</w:t>
      </w:r>
      <w:r w:rsidR="000C2FC8" w:rsidRPr="00E9166F">
        <w:rPr>
          <w:rFonts w:ascii="Book Antiqua" w:hAnsi="Book Antiqua"/>
          <w:i w:val="0"/>
          <w:szCs w:val="24"/>
        </w:rPr>
        <w:t xml:space="preserve"> </w:t>
      </w:r>
      <w:r w:rsidR="00B22DF5" w:rsidRPr="00E9166F">
        <w:rPr>
          <w:rFonts w:ascii="Book Antiqua" w:hAnsi="Book Antiqua"/>
          <w:i w:val="0"/>
          <w:szCs w:val="24"/>
        </w:rPr>
        <w:t xml:space="preserve">roku </w:t>
      </w:r>
      <w:r w:rsidRPr="00E9166F">
        <w:rPr>
          <w:rFonts w:ascii="Book Antiqua" w:hAnsi="Book Antiqua"/>
          <w:i w:val="0"/>
          <w:szCs w:val="24"/>
        </w:rPr>
        <w:t>(</w:t>
      </w:r>
      <w:r w:rsidR="00C62A1A">
        <w:rPr>
          <w:rFonts w:ascii="Book Antiqua" w:hAnsi="Book Antiqua"/>
          <w:i w:val="0"/>
          <w:szCs w:val="24"/>
        </w:rPr>
        <w:t>wtorek</w:t>
      </w:r>
      <w:r w:rsidR="0023293E" w:rsidRPr="00E9166F">
        <w:rPr>
          <w:rFonts w:ascii="Book Antiqua" w:hAnsi="Book Antiqua"/>
          <w:i w:val="0"/>
          <w:szCs w:val="24"/>
        </w:rPr>
        <w:t>)</w:t>
      </w:r>
      <w:r w:rsidRPr="00E9166F">
        <w:rPr>
          <w:rFonts w:ascii="Book Antiqua" w:hAnsi="Book Antiqua"/>
          <w:i w:val="0"/>
          <w:szCs w:val="24"/>
        </w:rPr>
        <w:t xml:space="preserve">                                  </w:t>
      </w:r>
      <w:r w:rsidR="003C4488">
        <w:rPr>
          <w:rFonts w:ascii="Book Antiqua" w:hAnsi="Book Antiqua"/>
          <w:i w:val="0"/>
          <w:szCs w:val="24"/>
        </w:rPr>
        <w:t xml:space="preserve">o godz. </w:t>
      </w:r>
      <w:r w:rsidR="00C62A1A">
        <w:rPr>
          <w:rFonts w:ascii="Book Antiqua" w:hAnsi="Book Antiqua"/>
          <w:i w:val="0"/>
          <w:szCs w:val="24"/>
        </w:rPr>
        <w:t>8</w:t>
      </w:r>
      <w:r w:rsidR="003C4488">
        <w:rPr>
          <w:rFonts w:ascii="Book Antiqua" w:hAnsi="Book Antiqua"/>
          <w:i w:val="0"/>
          <w:szCs w:val="24"/>
        </w:rPr>
        <w:t>.00</w:t>
      </w:r>
      <w:r w:rsidR="00672267">
        <w:rPr>
          <w:rFonts w:ascii="Book Antiqua" w:hAnsi="Book Antiqua"/>
          <w:i w:val="0"/>
          <w:szCs w:val="24"/>
        </w:rPr>
        <w:t xml:space="preserve"> </w:t>
      </w:r>
      <w:r w:rsidRPr="00E9166F">
        <w:rPr>
          <w:rFonts w:ascii="Book Antiqua" w:hAnsi="Book Antiqua"/>
          <w:b w:val="0"/>
          <w:i w:val="0"/>
          <w:szCs w:val="24"/>
        </w:rPr>
        <w:t xml:space="preserve">w sali konferencyjnej Urzędu Gminy w Gozdowie odbędzie się </w:t>
      </w:r>
      <w:r w:rsidR="00B22DF5" w:rsidRPr="00E9166F">
        <w:rPr>
          <w:rFonts w:ascii="Book Antiqua" w:hAnsi="Book Antiqua"/>
          <w:b w:val="0"/>
          <w:i w:val="0"/>
          <w:szCs w:val="24"/>
        </w:rPr>
        <w:t xml:space="preserve">posiedzenie  Komisji </w:t>
      </w:r>
      <w:r w:rsidRPr="00E9166F">
        <w:rPr>
          <w:rFonts w:ascii="Book Antiqua" w:hAnsi="Book Antiqua"/>
          <w:b w:val="0"/>
          <w:i w:val="0"/>
          <w:szCs w:val="24"/>
        </w:rPr>
        <w:t xml:space="preserve">Rewizyjnej Rady Gminy Gozdowo.  </w:t>
      </w:r>
    </w:p>
    <w:p w14:paraId="07363AA8" w14:textId="77777777" w:rsidR="00DF7196" w:rsidRPr="00E9166F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  <w:u w:val="single"/>
        </w:rPr>
      </w:pPr>
    </w:p>
    <w:p w14:paraId="4674FDF9" w14:textId="77777777" w:rsidR="00DF7196" w:rsidRPr="00E9166F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</w:rPr>
      </w:pPr>
      <w:bookmarkStart w:id="1" w:name="_Hlk98406682"/>
      <w:r w:rsidRPr="00E9166F">
        <w:rPr>
          <w:rFonts w:ascii="Book Antiqua" w:hAnsi="Book Antiqua"/>
          <w:i/>
          <w:sz w:val="24"/>
          <w:szCs w:val="24"/>
          <w:u w:val="single"/>
        </w:rPr>
        <w:t>Tematy  posiedzenia</w:t>
      </w:r>
      <w:r w:rsidRPr="00E9166F">
        <w:rPr>
          <w:rFonts w:ascii="Book Antiqua" w:hAnsi="Book Antiqua"/>
          <w:i/>
          <w:sz w:val="24"/>
          <w:szCs w:val="24"/>
        </w:rPr>
        <w:t xml:space="preserve"> : </w:t>
      </w:r>
    </w:p>
    <w:p w14:paraId="79610E9E" w14:textId="311BC207" w:rsidR="00B22DF5" w:rsidRDefault="00DF7196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6441F">
        <w:rPr>
          <w:rFonts w:ascii="Book Antiqua" w:hAnsi="Book Antiqua"/>
          <w:color w:val="000000" w:themeColor="text1"/>
          <w:sz w:val="24"/>
          <w:szCs w:val="24"/>
        </w:rPr>
        <w:t>Otwarcie posiedzenia i zatwierdzenie porządku posiedzenia.</w:t>
      </w:r>
    </w:p>
    <w:p w14:paraId="55CD95F9" w14:textId="0C411C9E" w:rsidR="00C62A1A" w:rsidRPr="00C62A1A" w:rsidRDefault="00C62A1A" w:rsidP="00C62A1A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62A1A">
        <w:rPr>
          <w:rFonts w:eastAsia="Calibri"/>
          <w:sz w:val="24"/>
          <w:szCs w:val="24"/>
          <w:lang w:eastAsia="en-US"/>
        </w:rPr>
        <w:t>Analiza i kontrola realizacji wydatków budżetowych przez jednostki oświatowe funkcjonujące na terenie gminy za 2024 rok</w:t>
      </w:r>
      <w:r>
        <w:rPr>
          <w:rFonts w:eastAsia="Calibri"/>
          <w:sz w:val="24"/>
          <w:szCs w:val="24"/>
          <w:lang w:eastAsia="en-US"/>
        </w:rPr>
        <w:t>.</w:t>
      </w:r>
    </w:p>
    <w:p w14:paraId="750E00E9" w14:textId="729058FE" w:rsidR="00C62A1A" w:rsidRPr="00C62A1A" w:rsidRDefault="00C62A1A" w:rsidP="00C62A1A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62A1A">
        <w:rPr>
          <w:rFonts w:eastAsia="Calibri"/>
          <w:color w:val="000000"/>
          <w:sz w:val="24"/>
          <w:szCs w:val="24"/>
          <w:lang w:eastAsia="en-US"/>
        </w:rPr>
        <w:t>Kontrola wykorzystania dotacji przez stowarzyszenia i organizacje pozarządowe, kluby sportowe funkcjonujące na terenie gminy za 2024 rok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14:paraId="3987AE0A" w14:textId="1CAAFC21" w:rsidR="00C62A1A" w:rsidRDefault="00C62A1A" w:rsidP="00C62A1A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62A1A">
        <w:rPr>
          <w:rFonts w:eastAsia="Calibri"/>
          <w:color w:val="000000"/>
          <w:sz w:val="24"/>
          <w:szCs w:val="24"/>
          <w:lang w:eastAsia="en-US"/>
        </w:rPr>
        <w:t>Kontrola wydatkowania środków finansowych przeznaczonych w budżecie gminy na działalność jednostek OSP za rok 2024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14:paraId="15EA712B" w14:textId="1F749039" w:rsidR="00E8302F" w:rsidRPr="00C62A1A" w:rsidRDefault="00E8302F" w:rsidP="00C62A1A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62A1A">
        <w:rPr>
          <w:rFonts w:ascii="Book Antiqua" w:hAnsi="Book Antiqua"/>
          <w:color w:val="000000" w:themeColor="text1"/>
          <w:sz w:val="24"/>
          <w:szCs w:val="24"/>
        </w:rPr>
        <w:t>Sprawy różne – zakończenie posiedzenia.</w:t>
      </w:r>
    </w:p>
    <w:bookmarkEnd w:id="1"/>
    <w:p w14:paraId="37392E93" w14:textId="77777777" w:rsidR="00DF7196" w:rsidRPr="00E9166F" w:rsidRDefault="00DF7196" w:rsidP="00DF7196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Zawiadamiając o powyższym proszę o przybycie i wzięcie udziału w posiedzeniu. </w:t>
      </w:r>
    </w:p>
    <w:p w14:paraId="2A5E1909" w14:textId="77777777" w:rsidR="001D5463" w:rsidRPr="00E9166F" w:rsidRDefault="001D5463" w:rsidP="00A36A12">
      <w:pPr>
        <w:spacing w:line="276" w:lineRule="auto"/>
        <w:rPr>
          <w:rFonts w:ascii="Book Antiqua" w:hAnsi="Book Antiqua"/>
          <w:sz w:val="24"/>
          <w:szCs w:val="24"/>
        </w:rPr>
      </w:pPr>
    </w:p>
    <w:p w14:paraId="32A922E4" w14:textId="30C901FD" w:rsidR="00DF7196" w:rsidRPr="00E9166F" w:rsidRDefault="00DF7196" w:rsidP="00A36A12">
      <w:pPr>
        <w:spacing w:line="276" w:lineRule="auto"/>
        <w:ind w:left="4956" w:firstLine="708"/>
        <w:rPr>
          <w:rFonts w:ascii="Book Antiqua" w:hAnsi="Book Antiqua"/>
          <w:sz w:val="24"/>
          <w:szCs w:val="24"/>
        </w:rPr>
      </w:pPr>
      <w:bookmarkStart w:id="2" w:name="_Hlk98406719"/>
      <w:r w:rsidRPr="00E9166F">
        <w:rPr>
          <w:rFonts w:ascii="Book Antiqua" w:hAnsi="Book Antiqua"/>
          <w:sz w:val="24"/>
          <w:szCs w:val="24"/>
        </w:rPr>
        <w:t>Przewodniczący Komisji</w:t>
      </w:r>
    </w:p>
    <w:p w14:paraId="1DAC5A19" w14:textId="77777777" w:rsidR="00DF7196" w:rsidRPr="00E9166F" w:rsidRDefault="00DF7196" w:rsidP="00DF7196">
      <w:pPr>
        <w:spacing w:line="276" w:lineRule="auto"/>
        <w:jc w:val="right"/>
        <w:rPr>
          <w:rFonts w:ascii="Book Antiqua" w:hAnsi="Book Antiqua"/>
          <w:sz w:val="24"/>
          <w:szCs w:val="24"/>
        </w:rPr>
      </w:pPr>
    </w:p>
    <w:p w14:paraId="78093FAE" w14:textId="32A350FC" w:rsidR="00DF7196" w:rsidRPr="00E9166F" w:rsidRDefault="00A91A39" w:rsidP="00E9166F">
      <w:pPr>
        <w:spacing w:line="276" w:lineRule="auto"/>
        <w:ind w:left="4956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4D344E">
        <w:rPr>
          <w:rFonts w:ascii="Book Antiqua" w:hAnsi="Book Antiqua"/>
          <w:sz w:val="24"/>
          <w:szCs w:val="24"/>
        </w:rPr>
        <w:t xml:space="preserve">  </w:t>
      </w:r>
      <w:r w:rsidRPr="00E9166F">
        <w:rPr>
          <w:rFonts w:ascii="Book Antiqua" w:hAnsi="Book Antiqua"/>
          <w:sz w:val="24"/>
          <w:szCs w:val="24"/>
        </w:rPr>
        <w:t xml:space="preserve"> </w:t>
      </w:r>
      <w:r w:rsidR="00062496" w:rsidRPr="00E9166F">
        <w:rPr>
          <w:rFonts w:ascii="Book Antiqua" w:hAnsi="Book Antiqua"/>
          <w:sz w:val="24"/>
          <w:szCs w:val="24"/>
        </w:rPr>
        <w:t xml:space="preserve">/-/ </w:t>
      </w:r>
      <w:r w:rsidR="001D5463" w:rsidRPr="00E9166F">
        <w:rPr>
          <w:rFonts w:ascii="Book Antiqua" w:hAnsi="Book Antiqua"/>
          <w:sz w:val="24"/>
          <w:szCs w:val="24"/>
        </w:rPr>
        <w:t>Włodzimierz Mierzejewski</w:t>
      </w:r>
    </w:p>
    <w:bookmarkEnd w:id="2"/>
    <w:p w14:paraId="63A9642E" w14:textId="77777777" w:rsidR="001D5463" w:rsidRPr="00C80960" w:rsidRDefault="001D5463" w:rsidP="00DF7196">
      <w:pPr>
        <w:rPr>
          <w:sz w:val="24"/>
          <w:u w:val="single"/>
        </w:rPr>
      </w:pPr>
    </w:p>
    <w:p w14:paraId="15DCE4CF" w14:textId="5E259A9D" w:rsidR="00DF7196" w:rsidRPr="00C80960" w:rsidRDefault="00DF7196" w:rsidP="00DF7196">
      <w:pPr>
        <w:rPr>
          <w:sz w:val="24"/>
          <w:u w:val="single"/>
        </w:rPr>
      </w:pPr>
      <w:r w:rsidRPr="00C80960">
        <w:rPr>
          <w:sz w:val="24"/>
          <w:u w:val="single"/>
        </w:rPr>
        <w:t>Otrzymują:</w:t>
      </w:r>
    </w:p>
    <w:p w14:paraId="56429092" w14:textId="77777777" w:rsidR="00DF7196" w:rsidRPr="00C80960" w:rsidRDefault="00DF7196" w:rsidP="00DF7196">
      <w:pPr>
        <w:rPr>
          <w:sz w:val="24"/>
          <w:u w:val="single"/>
        </w:rPr>
      </w:pPr>
    </w:p>
    <w:p w14:paraId="2EE125B0" w14:textId="0421F7AB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Pan Ryszard Tomaszewski,</w:t>
      </w:r>
    </w:p>
    <w:p w14:paraId="4085167E" w14:textId="0E3C3E75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Pani Barbara Mańkowska,</w:t>
      </w:r>
    </w:p>
    <w:p w14:paraId="3D786D86" w14:textId="72BB367D" w:rsidR="00DF7196" w:rsidRPr="00882E4D" w:rsidRDefault="001D5463" w:rsidP="00882E4D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Pan Sławomir </w:t>
      </w:r>
      <w:proofErr w:type="spellStart"/>
      <w:r w:rsidRPr="00D6441F">
        <w:rPr>
          <w:rFonts w:ascii="Book Antiqua" w:hAnsi="Book Antiqua"/>
          <w:sz w:val="24"/>
        </w:rPr>
        <w:t>Szemborski</w:t>
      </w:r>
      <w:proofErr w:type="spellEnd"/>
      <w:r w:rsidR="00C0772D" w:rsidRPr="00D6441F">
        <w:rPr>
          <w:rFonts w:ascii="Book Antiqua" w:hAnsi="Book Antiqua"/>
          <w:sz w:val="24"/>
        </w:rPr>
        <w:t>,</w:t>
      </w:r>
    </w:p>
    <w:p w14:paraId="52B685A1" w14:textId="6503F629" w:rsidR="0080203B" w:rsidRPr="00D6441F" w:rsidRDefault="00DF7196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Pan Robert </w:t>
      </w:r>
      <w:proofErr w:type="spellStart"/>
      <w:r w:rsidRPr="00D6441F">
        <w:rPr>
          <w:rFonts w:ascii="Book Antiqua" w:hAnsi="Book Antiqua"/>
          <w:sz w:val="24"/>
        </w:rPr>
        <w:t>Rzeszotarski</w:t>
      </w:r>
      <w:proofErr w:type="spellEnd"/>
      <w:r w:rsidR="00C0772D" w:rsidRPr="00D6441F">
        <w:rPr>
          <w:rFonts w:ascii="Book Antiqua" w:hAnsi="Book Antiqua"/>
          <w:sz w:val="24"/>
        </w:rPr>
        <w:t>,</w:t>
      </w:r>
    </w:p>
    <w:p w14:paraId="3AB84BED" w14:textId="4B459658" w:rsidR="00C0772D" w:rsidRPr="00D6441F" w:rsidRDefault="00C0772D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A/a. </w:t>
      </w:r>
    </w:p>
    <w:p w14:paraId="59A89FD5" w14:textId="77777777" w:rsidR="00E9166F" w:rsidRPr="00E9166F" w:rsidRDefault="00E9166F" w:rsidP="00E9166F">
      <w:pPr>
        <w:rPr>
          <w:rFonts w:ascii="Book Antiqua" w:hAnsi="Book Antiqua"/>
          <w:sz w:val="24"/>
          <w:szCs w:val="24"/>
          <w:u w:val="single"/>
        </w:rPr>
      </w:pPr>
      <w:r w:rsidRPr="00E9166F">
        <w:rPr>
          <w:rFonts w:ascii="Book Antiqua" w:hAnsi="Book Antiqua"/>
          <w:sz w:val="24"/>
          <w:szCs w:val="24"/>
          <w:u w:val="single"/>
        </w:rPr>
        <w:t>Do wiadomości:</w:t>
      </w:r>
    </w:p>
    <w:p w14:paraId="570088D9" w14:textId="5CEB7C78" w:rsidR="00062496" w:rsidRPr="00C75FC0" w:rsidRDefault="00E9166F" w:rsidP="00C75FC0">
      <w:pPr>
        <w:pStyle w:val="Akapitzlist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C75FC0">
        <w:rPr>
          <w:rFonts w:ascii="Book Antiqua" w:hAnsi="Book Antiqua"/>
          <w:sz w:val="24"/>
          <w:szCs w:val="24"/>
        </w:rPr>
        <w:t>Przewodniczący Rady Gminy Gozdowo – Dariusz Śmigielski</w:t>
      </w:r>
    </w:p>
    <w:sectPr w:rsidR="00062496" w:rsidRPr="00C7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B1A9" w14:textId="77777777" w:rsidR="003E1EE6" w:rsidRDefault="003E1EE6" w:rsidP="005A2931">
      <w:r>
        <w:separator/>
      </w:r>
    </w:p>
  </w:endnote>
  <w:endnote w:type="continuationSeparator" w:id="0">
    <w:p w14:paraId="43283003" w14:textId="77777777" w:rsidR="003E1EE6" w:rsidRDefault="003E1EE6" w:rsidP="005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B8F3" w14:textId="77777777" w:rsidR="003E1EE6" w:rsidRDefault="003E1EE6" w:rsidP="005A2931">
      <w:r>
        <w:separator/>
      </w:r>
    </w:p>
  </w:footnote>
  <w:footnote w:type="continuationSeparator" w:id="0">
    <w:p w14:paraId="7676FE02" w14:textId="77777777" w:rsidR="003E1EE6" w:rsidRDefault="003E1EE6" w:rsidP="005A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6D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E244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E1EC6"/>
    <w:multiLevelType w:val="hybridMultilevel"/>
    <w:tmpl w:val="77EABB9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85C"/>
    <w:multiLevelType w:val="hybridMultilevel"/>
    <w:tmpl w:val="0116E172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2C4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E245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F628C"/>
    <w:multiLevelType w:val="hybridMultilevel"/>
    <w:tmpl w:val="DE785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6CE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711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D3CD3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5EF3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E3165C"/>
    <w:multiLevelType w:val="hybridMultilevel"/>
    <w:tmpl w:val="C71C19E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F6DCE"/>
    <w:multiLevelType w:val="hybridMultilevel"/>
    <w:tmpl w:val="AA9235E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B1A7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B1DEC"/>
    <w:multiLevelType w:val="hybridMultilevel"/>
    <w:tmpl w:val="AA923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968D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614A0"/>
    <w:multiLevelType w:val="hybridMultilevel"/>
    <w:tmpl w:val="35EE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CD8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3F7A37"/>
    <w:multiLevelType w:val="hybridMultilevel"/>
    <w:tmpl w:val="C0065B1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26BB0"/>
    <w:multiLevelType w:val="hybridMultilevel"/>
    <w:tmpl w:val="B1D2440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6923"/>
    <w:multiLevelType w:val="hybridMultilevel"/>
    <w:tmpl w:val="42DEC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3410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E58E9"/>
    <w:multiLevelType w:val="hybridMultilevel"/>
    <w:tmpl w:val="6722E4B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4528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2202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D4C8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1810A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62708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B1D1C"/>
    <w:multiLevelType w:val="hybridMultilevel"/>
    <w:tmpl w:val="3D5EC80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83FBF"/>
    <w:multiLevelType w:val="hybridMultilevel"/>
    <w:tmpl w:val="2DE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2000F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29341">
    <w:abstractNumId w:val="12"/>
  </w:num>
  <w:num w:numId="2" w16cid:durableId="835025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103330">
    <w:abstractNumId w:val="30"/>
  </w:num>
  <w:num w:numId="4" w16cid:durableId="1378436015">
    <w:abstractNumId w:val="17"/>
  </w:num>
  <w:num w:numId="5" w16cid:durableId="228271744">
    <w:abstractNumId w:val="27"/>
  </w:num>
  <w:num w:numId="6" w16cid:durableId="378627356">
    <w:abstractNumId w:val="31"/>
  </w:num>
  <w:num w:numId="7" w16cid:durableId="4282619">
    <w:abstractNumId w:val="12"/>
  </w:num>
  <w:num w:numId="8" w16cid:durableId="1369377957">
    <w:abstractNumId w:val="24"/>
  </w:num>
  <w:num w:numId="9" w16cid:durableId="455296395">
    <w:abstractNumId w:val="28"/>
  </w:num>
  <w:num w:numId="10" w16cid:durableId="5209497">
    <w:abstractNumId w:val="9"/>
  </w:num>
  <w:num w:numId="11" w16cid:durableId="1668634432">
    <w:abstractNumId w:val="10"/>
  </w:num>
  <w:num w:numId="12" w16cid:durableId="1457914897">
    <w:abstractNumId w:val="25"/>
  </w:num>
  <w:num w:numId="13" w16cid:durableId="57483417">
    <w:abstractNumId w:val="15"/>
  </w:num>
  <w:num w:numId="14" w16cid:durableId="1396926545">
    <w:abstractNumId w:val="0"/>
  </w:num>
  <w:num w:numId="15" w16cid:durableId="941188923">
    <w:abstractNumId w:val="8"/>
  </w:num>
  <w:num w:numId="16" w16cid:durableId="619799691">
    <w:abstractNumId w:val="13"/>
  </w:num>
  <w:num w:numId="17" w16cid:durableId="1390886651">
    <w:abstractNumId w:val="21"/>
  </w:num>
  <w:num w:numId="18" w16cid:durableId="611472522">
    <w:abstractNumId w:val="1"/>
  </w:num>
  <w:num w:numId="19" w16cid:durableId="1630016581">
    <w:abstractNumId w:val="4"/>
  </w:num>
  <w:num w:numId="20" w16cid:durableId="386992533">
    <w:abstractNumId w:val="23"/>
  </w:num>
  <w:num w:numId="21" w16cid:durableId="1563104252">
    <w:abstractNumId w:val="5"/>
  </w:num>
  <w:num w:numId="22" w16cid:durableId="810366721">
    <w:abstractNumId w:val="7"/>
  </w:num>
  <w:num w:numId="23" w16cid:durableId="1840073300">
    <w:abstractNumId w:val="18"/>
  </w:num>
  <w:num w:numId="24" w16cid:durableId="321934962">
    <w:abstractNumId w:val="22"/>
  </w:num>
  <w:num w:numId="25" w16cid:durableId="1293632705">
    <w:abstractNumId w:val="3"/>
  </w:num>
  <w:num w:numId="26" w16cid:durableId="1909681388">
    <w:abstractNumId w:val="29"/>
  </w:num>
  <w:num w:numId="27" w16cid:durableId="330261063">
    <w:abstractNumId w:val="19"/>
  </w:num>
  <w:num w:numId="28" w16cid:durableId="2112165511">
    <w:abstractNumId w:val="11"/>
  </w:num>
  <w:num w:numId="29" w16cid:durableId="1712536269">
    <w:abstractNumId w:val="20"/>
  </w:num>
  <w:num w:numId="30" w16cid:durableId="673537511">
    <w:abstractNumId w:val="2"/>
  </w:num>
  <w:num w:numId="31" w16cid:durableId="1023899337">
    <w:abstractNumId w:val="6"/>
  </w:num>
  <w:num w:numId="32" w16cid:durableId="1838764049">
    <w:abstractNumId w:val="26"/>
  </w:num>
  <w:num w:numId="33" w16cid:durableId="691883969">
    <w:abstractNumId w:val="14"/>
  </w:num>
  <w:num w:numId="34" w16cid:durableId="782919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2B"/>
    <w:rsid w:val="00010500"/>
    <w:rsid w:val="000163BE"/>
    <w:rsid w:val="00062496"/>
    <w:rsid w:val="000C2FC8"/>
    <w:rsid w:val="000D0532"/>
    <w:rsid w:val="00102E24"/>
    <w:rsid w:val="001509A6"/>
    <w:rsid w:val="001B7BDB"/>
    <w:rsid w:val="001D5463"/>
    <w:rsid w:val="001E4561"/>
    <w:rsid w:val="00211DCB"/>
    <w:rsid w:val="00225B98"/>
    <w:rsid w:val="00227A78"/>
    <w:rsid w:val="0023293E"/>
    <w:rsid w:val="002B6D47"/>
    <w:rsid w:val="00331EDA"/>
    <w:rsid w:val="00332A1A"/>
    <w:rsid w:val="00370071"/>
    <w:rsid w:val="003C4488"/>
    <w:rsid w:val="003E1EE6"/>
    <w:rsid w:val="003E2966"/>
    <w:rsid w:val="00484566"/>
    <w:rsid w:val="004D344E"/>
    <w:rsid w:val="00512941"/>
    <w:rsid w:val="00591420"/>
    <w:rsid w:val="005A2931"/>
    <w:rsid w:val="005A667D"/>
    <w:rsid w:val="005C396F"/>
    <w:rsid w:val="005D7D53"/>
    <w:rsid w:val="00631539"/>
    <w:rsid w:val="00637CC8"/>
    <w:rsid w:val="00670062"/>
    <w:rsid w:val="00672267"/>
    <w:rsid w:val="00703B20"/>
    <w:rsid w:val="007240ED"/>
    <w:rsid w:val="0080203B"/>
    <w:rsid w:val="00804D3A"/>
    <w:rsid w:val="00807ADD"/>
    <w:rsid w:val="00876070"/>
    <w:rsid w:val="00882E4D"/>
    <w:rsid w:val="00893CB4"/>
    <w:rsid w:val="008B31EB"/>
    <w:rsid w:val="008E0D20"/>
    <w:rsid w:val="0093522B"/>
    <w:rsid w:val="00974C9E"/>
    <w:rsid w:val="009A1032"/>
    <w:rsid w:val="009B2DB9"/>
    <w:rsid w:val="00A2321D"/>
    <w:rsid w:val="00A36A12"/>
    <w:rsid w:val="00A628D9"/>
    <w:rsid w:val="00A91A39"/>
    <w:rsid w:val="00AE193E"/>
    <w:rsid w:val="00B22DF5"/>
    <w:rsid w:val="00B77F39"/>
    <w:rsid w:val="00B819CB"/>
    <w:rsid w:val="00BD39F7"/>
    <w:rsid w:val="00C0772D"/>
    <w:rsid w:val="00C62A1A"/>
    <w:rsid w:val="00C7224E"/>
    <w:rsid w:val="00C75FC0"/>
    <w:rsid w:val="00C80960"/>
    <w:rsid w:val="00CB162C"/>
    <w:rsid w:val="00D42BCC"/>
    <w:rsid w:val="00D516C8"/>
    <w:rsid w:val="00D6441F"/>
    <w:rsid w:val="00DB1359"/>
    <w:rsid w:val="00DF7196"/>
    <w:rsid w:val="00E8302F"/>
    <w:rsid w:val="00E9166F"/>
    <w:rsid w:val="00EA20A8"/>
    <w:rsid w:val="00EA2CCD"/>
    <w:rsid w:val="00EC06D8"/>
    <w:rsid w:val="00F102F3"/>
    <w:rsid w:val="00F835CC"/>
    <w:rsid w:val="00FA7A1D"/>
    <w:rsid w:val="00FB136C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45DF"/>
  <w15:chartTrackingRefBased/>
  <w15:docId w15:val="{610D354F-7C4A-419A-B295-9D822BA7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F7196"/>
    <w:pPr>
      <w:jc w:val="right"/>
    </w:pPr>
    <w:rPr>
      <w:rFonts w:ascii="Bookman Old Style" w:hAnsi="Bookman Old Style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F7196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196"/>
    <w:pPr>
      <w:ind w:left="720"/>
      <w:contextualSpacing/>
    </w:pPr>
  </w:style>
  <w:style w:type="table" w:styleId="Tabela-Siatka">
    <w:name w:val="Table Grid"/>
    <w:basedOn w:val="Standardowy"/>
    <w:uiPriority w:val="59"/>
    <w:rsid w:val="00A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3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1E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3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52</cp:revision>
  <cp:lastPrinted>2025-09-12T08:53:00Z</cp:lastPrinted>
  <dcterms:created xsi:type="dcterms:W3CDTF">2018-12-14T06:43:00Z</dcterms:created>
  <dcterms:modified xsi:type="dcterms:W3CDTF">2025-09-12T08:53:00Z</dcterms:modified>
</cp:coreProperties>
</file>