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0833" w14:textId="77777777" w:rsidR="00602C51" w:rsidRDefault="000D0D92" w:rsidP="000D0D92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>Załącznik nr ….. do Uchwały Nr ………</w:t>
      </w:r>
      <w:r w:rsidRPr="000D0D92">
        <w:rPr>
          <w:rFonts w:ascii="Times New Roman" w:hAnsi="Times New Roman" w:cs="Times New Roman"/>
          <w:i/>
        </w:rPr>
        <w:br/>
        <w:t>z dnia ………..</w:t>
      </w:r>
    </w:p>
    <w:p w14:paraId="3E95695D" w14:textId="77777777" w:rsidR="000D0D92" w:rsidRDefault="000D0D92" w:rsidP="000D0D92">
      <w:pPr>
        <w:jc w:val="right"/>
        <w:rPr>
          <w:rFonts w:ascii="Times New Roman" w:hAnsi="Times New Roman" w:cs="Times New Roman"/>
          <w:i/>
        </w:rPr>
      </w:pPr>
    </w:p>
    <w:p w14:paraId="04F7F0A7" w14:textId="77777777" w:rsidR="000D0D92" w:rsidRDefault="000D0D92" w:rsidP="0053226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36D7DE4E" w14:textId="10AF9005" w:rsidR="000D0D92" w:rsidRDefault="000D0D92" w:rsidP="005322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113B62">
        <w:rPr>
          <w:rFonts w:ascii="Times New Roman" w:hAnsi="Times New Roman" w:cs="Times New Roman"/>
          <w:b/>
          <w:sz w:val="24"/>
        </w:rPr>
        <w:t>ZDROWIA, OŚWIATY, KULTURY I SPRAW SPOŁECZNYCH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13B62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632B77">
        <w:rPr>
          <w:rFonts w:ascii="Times New Roman" w:hAnsi="Times New Roman" w:cs="Times New Roman"/>
          <w:b/>
          <w:sz w:val="24"/>
        </w:rPr>
        <w:t>2</w:t>
      </w:r>
      <w:r w:rsidR="00B50835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717"/>
        <w:gridCol w:w="1268"/>
        <w:gridCol w:w="8080"/>
      </w:tblGrid>
      <w:tr w:rsidR="00693B58" w14:paraId="46B73649" w14:textId="77777777" w:rsidTr="005631BE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78338D" w14:textId="77777777" w:rsidR="00693B58" w:rsidRDefault="00693B58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8080" w:type="dxa"/>
            <w:shd w:val="clear" w:color="auto" w:fill="FFFFFF" w:themeFill="background1"/>
          </w:tcPr>
          <w:p w14:paraId="285E5A34" w14:textId="77777777" w:rsidR="00693B58" w:rsidRPr="00693B58" w:rsidRDefault="00693B58" w:rsidP="00693B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3B58">
              <w:rPr>
                <w:rFonts w:ascii="Times New Roman" w:hAnsi="Times New Roman" w:cs="Times New Roman"/>
                <w:sz w:val="24"/>
              </w:rPr>
              <w:t xml:space="preserve">Przedmiotem działania są sprawy szczególnie dotyczące oświaty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693B58">
              <w:rPr>
                <w:rFonts w:ascii="Times New Roman" w:hAnsi="Times New Roman" w:cs="Times New Roman"/>
                <w:sz w:val="24"/>
              </w:rPr>
              <w:t>i kultury gminnej, sportu, zdrowia i opieki społecznej oraz promocji Gminy.</w:t>
            </w:r>
          </w:p>
        </w:tc>
      </w:tr>
      <w:tr w:rsidR="000D0D92" w14:paraId="26BB1398" w14:textId="77777777" w:rsidTr="005631BE">
        <w:tc>
          <w:tcPr>
            <w:tcW w:w="7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AA6D9A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0E3B9A0B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8080" w:type="dxa"/>
            <w:shd w:val="clear" w:color="auto" w:fill="BFBFBF" w:themeFill="background1" w:themeFillShade="BF"/>
          </w:tcPr>
          <w:p w14:paraId="1F915D75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5631BE" w14:paraId="74245776" w14:textId="77777777" w:rsidTr="005631BE">
        <w:trPr>
          <w:trHeight w:val="26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3E78B01E" w14:textId="79CCA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268" w:type="dxa"/>
            <w:vMerge w:val="restart"/>
            <w:vAlign w:val="center"/>
          </w:tcPr>
          <w:p w14:paraId="370955A0" w14:textId="2E79F053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8080" w:type="dxa"/>
            <w:vAlign w:val="center"/>
          </w:tcPr>
          <w:p w14:paraId="7C26B616" w14:textId="17E3E70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2F6869A5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1EB69A2" w14:textId="3860EF64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F406DA0" w14:textId="121E4641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5BA840B" w14:textId="40D7848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Gminnej Biblioteki Publicznej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6117A449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ACFB2EF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D1051F7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6255417" w14:textId="5F124C1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Gminnego Ośrodka Pomocy Społecznej w Gozdowie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4B83903A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3A9BC00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19E3CC5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E8E1335" w14:textId="24AAC82F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działalności klubów dziecięcych na terenie Gminy Gozdowo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 </w:t>
            </w:r>
          </w:p>
        </w:tc>
      </w:tr>
      <w:tr w:rsidR="005631BE" w14:paraId="1E841982" w14:textId="77777777" w:rsidTr="005631BE">
        <w:trPr>
          <w:trHeight w:val="66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140CED9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E4C2322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9ECDA6B" w14:textId="66659904" w:rsidR="005631BE" w:rsidRPr="005631BE" w:rsidRDefault="009B6409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sprawozdania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Kierownika SPZOZ w Gozdowie dotycząc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ego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funkcjonowania zakładu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dot. 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>zawartych kontraktów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1BE"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43677CE5" w14:textId="77777777" w:rsidTr="005631BE">
        <w:trPr>
          <w:trHeight w:val="280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5EFEB2A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01DA2AB" w14:textId="77777777" w:rsidR="005631BE" w:rsidRDefault="005631BE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BF64FFD" w14:textId="1ECCD52E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9D6" w14:paraId="4E572387" w14:textId="77777777" w:rsidTr="005631BE">
        <w:trPr>
          <w:trHeight w:val="317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45AF3E42" w14:textId="4B01D70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268" w:type="dxa"/>
            <w:vMerge w:val="restart"/>
            <w:vAlign w:val="center"/>
          </w:tcPr>
          <w:p w14:paraId="6EF440BE" w14:textId="41C050C9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8080" w:type="dxa"/>
            <w:vAlign w:val="center"/>
          </w:tcPr>
          <w:p w14:paraId="2B649FE7" w14:textId="7FC954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6514DC52" w14:textId="77777777" w:rsidTr="00A279D6">
        <w:trPr>
          <w:trHeight w:val="387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01D8383" w14:textId="652802D7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4AF7E8" w14:textId="6599362D" w:rsidR="00A279D6" w:rsidRDefault="00A279D6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6215456A" w14:textId="77B8F37A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D702F90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A5512C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7CBD0060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79C45EA7" w14:textId="74052B41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z realizacji Gminnego Programu Profilaktyki i Rozwiazywania Problemów Alkoholowych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A279D6" w14:paraId="7A1C4E5F" w14:textId="77777777" w:rsidTr="005631BE">
        <w:trPr>
          <w:trHeight w:val="35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168B027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6DE9E3EB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0D9AF06" w14:textId="4C25DF78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Ocena zasobów pomocy społecznej za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dla gminy Gozdowo. </w:t>
            </w:r>
          </w:p>
        </w:tc>
      </w:tr>
      <w:tr w:rsidR="00A279D6" w14:paraId="539896EE" w14:textId="77777777" w:rsidTr="005631BE">
        <w:trPr>
          <w:trHeight w:val="345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D7B54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1C9100C9" w14:textId="77777777" w:rsidR="00A279D6" w:rsidRDefault="00A279D6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1D7EC80" w14:textId="331B0972" w:rsidR="00A279D6" w:rsidRPr="005631BE" w:rsidRDefault="00A279D6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AF30DA0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034082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268" w:type="dxa"/>
            <w:vMerge w:val="restart"/>
            <w:vAlign w:val="center"/>
          </w:tcPr>
          <w:p w14:paraId="472A7E1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8080" w:type="dxa"/>
            <w:vAlign w:val="center"/>
          </w:tcPr>
          <w:p w14:paraId="443406BB" w14:textId="7D7FCEE4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Informacja dyrektorów szkół i przedszkola o wynikach pracy dydaktyczno-wychowawczej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oraz plany organizacyjne placówek oświatowych na rok szkolny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09CE687C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795E76D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802B78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B489023" w14:textId="26AC659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Sprawozdanie Kapelmistrza Młodzieżowej Orkiestry Dętej w Gozdowie z działalności orkiestry za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</w:t>
            </w:r>
          </w:p>
        </w:tc>
      </w:tr>
      <w:tr w:rsidR="005631BE" w14:paraId="5007F542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8B016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45C1107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A1E62C" w14:textId="116B55D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informacji o stanie realizacji zadań oświatowych Gminy Gozdowo w roku szkolnym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31BE" w14:paraId="77A7E877" w14:textId="77777777" w:rsidTr="005631BE">
        <w:trPr>
          <w:trHeight w:val="45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F8BA1A8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AC58FDC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482CBEFE" w14:textId="2F463C0C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31BE" w14:paraId="151D1EA2" w14:textId="77777777" w:rsidTr="005631BE">
        <w:trPr>
          <w:trHeight w:val="454"/>
        </w:trPr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14:paraId="68B9E589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268" w:type="dxa"/>
            <w:vMerge w:val="restart"/>
            <w:vAlign w:val="center"/>
          </w:tcPr>
          <w:p w14:paraId="3EA79E13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8080" w:type="dxa"/>
            <w:vAlign w:val="center"/>
          </w:tcPr>
          <w:p w14:paraId="3F68088F" w14:textId="7CAD92AB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Zapoznanie się z dokumentami przygotowanymi do podjęcia uchwały w sprawie przyjęcia „Programu współpracy Gminy Gozdowo z organizacjami pozarządowymi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rok”.</w:t>
            </w:r>
          </w:p>
        </w:tc>
      </w:tr>
      <w:tr w:rsidR="005631BE" w14:paraId="101586B9" w14:textId="77777777" w:rsidTr="005631BE">
        <w:trPr>
          <w:trHeight w:val="171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4E2F49D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731BC5E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A141926" w14:textId="279D4A6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Wyrażenie opinii w sprawie uchwał podatkowych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5631BE" w14:paraId="09B888B4" w14:textId="77777777" w:rsidTr="005631BE">
        <w:trPr>
          <w:trHeight w:val="214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68FBE44D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2725230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16C7CAB7" w14:textId="7C0E2EC7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1BE" w14:paraId="6981A485" w14:textId="77777777" w:rsidTr="005631BE">
        <w:trPr>
          <w:trHeight w:val="24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03833DE7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5CEA846F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2BE77509" w14:textId="0576A760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 xml:space="preserve">Zaopiniowanie projektu Wieloletniej Prognozy Finansowej 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na lata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5631BE" w14:paraId="12B7BD0F" w14:textId="77777777" w:rsidTr="005631BE">
        <w:trPr>
          <w:trHeight w:val="312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5A4BB196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24E8AF6B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0D9E733E" w14:textId="6A3FAA83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B5083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rok.</w:t>
            </w:r>
          </w:p>
        </w:tc>
      </w:tr>
      <w:tr w:rsidR="005631BE" w14:paraId="613CF855" w14:textId="77777777" w:rsidTr="005631BE">
        <w:trPr>
          <w:trHeight w:val="429"/>
        </w:trPr>
        <w:tc>
          <w:tcPr>
            <w:tcW w:w="717" w:type="dxa"/>
            <w:vMerge/>
            <w:shd w:val="clear" w:color="auto" w:fill="BFBFBF" w:themeFill="background1" w:themeFillShade="BF"/>
            <w:vAlign w:val="center"/>
          </w:tcPr>
          <w:p w14:paraId="37490182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06CBB6CA" w14:textId="77777777" w:rsidR="005631BE" w:rsidRDefault="005631BE" w:rsidP="001F079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80" w:type="dxa"/>
            <w:vAlign w:val="center"/>
          </w:tcPr>
          <w:p w14:paraId="50301FB3" w14:textId="347A65D6" w:rsidR="005631BE" w:rsidRPr="005631BE" w:rsidRDefault="005631BE" w:rsidP="0056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1BE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 w:rsidR="009B6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3DB4E0" w14:textId="4090E35C" w:rsidR="00357478" w:rsidRPr="00357478" w:rsidRDefault="00357478" w:rsidP="00EF4C23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A808FC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sectPr w:rsidR="00357478" w:rsidRPr="00357478" w:rsidSect="005322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701D"/>
    <w:multiLevelType w:val="hybridMultilevel"/>
    <w:tmpl w:val="81BC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3FBF"/>
    <w:multiLevelType w:val="hybridMultilevel"/>
    <w:tmpl w:val="BD68F7DE"/>
    <w:lvl w:ilvl="0" w:tplc="B6E6123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369">
    <w:abstractNumId w:val="3"/>
  </w:num>
  <w:num w:numId="2" w16cid:durableId="1927878498">
    <w:abstractNumId w:val="2"/>
  </w:num>
  <w:num w:numId="3" w16cid:durableId="1700664351">
    <w:abstractNumId w:val="0"/>
  </w:num>
  <w:num w:numId="4" w16cid:durableId="1172180131">
    <w:abstractNumId w:val="1"/>
  </w:num>
  <w:num w:numId="5" w16cid:durableId="267931665">
    <w:abstractNumId w:val="5"/>
  </w:num>
  <w:num w:numId="6" w16cid:durableId="2042052565">
    <w:abstractNumId w:val="4"/>
  </w:num>
  <w:num w:numId="7" w16cid:durableId="817040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50F59"/>
    <w:rsid w:val="00094E4B"/>
    <w:rsid w:val="0009504D"/>
    <w:rsid w:val="000D0D92"/>
    <w:rsid w:val="000E0E47"/>
    <w:rsid w:val="00113B62"/>
    <w:rsid w:val="001F0793"/>
    <w:rsid w:val="002400DE"/>
    <w:rsid w:val="00285AF2"/>
    <w:rsid w:val="002C541A"/>
    <w:rsid w:val="002C7FE3"/>
    <w:rsid w:val="00341BBC"/>
    <w:rsid w:val="00357478"/>
    <w:rsid w:val="003C0B84"/>
    <w:rsid w:val="004F517E"/>
    <w:rsid w:val="005123B2"/>
    <w:rsid w:val="00532263"/>
    <w:rsid w:val="005631BE"/>
    <w:rsid w:val="00602C51"/>
    <w:rsid w:val="00632B77"/>
    <w:rsid w:val="00693B58"/>
    <w:rsid w:val="00696A9A"/>
    <w:rsid w:val="006A65E2"/>
    <w:rsid w:val="006A76B4"/>
    <w:rsid w:val="0070489D"/>
    <w:rsid w:val="007A3F2C"/>
    <w:rsid w:val="007C0FF4"/>
    <w:rsid w:val="007E4209"/>
    <w:rsid w:val="008A5B39"/>
    <w:rsid w:val="008E3107"/>
    <w:rsid w:val="009B6409"/>
    <w:rsid w:val="009F3C95"/>
    <w:rsid w:val="00A279D6"/>
    <w:rsid w:val="00A37987"/>
    <w:rsid w:val="00A808FC"/>
    <w:rsid w:val="00AC272A"/>
    <w:rsid w:val="00B50835"/>
    <w:rsid w:val="00B92439"/>
    <w:rsid w:val="00C112D7"/>
    <w:rsid w:val="00C2083F"/>
    <w:rsid w:val="00D0607D"/>
    <w:rsid w:val="00DA3BAB"/>
    <w:rsid w:val="00DD7689"/>
    <w:rsid w:val="00E3113B"/>
    <w:rsid w:val="00EF4C23"/>
    <w:rsid w:val="00F12507"/>
    <w:rsid w:val="00F37D52"/>
    <w:rsid w:val="00FD3996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BCFD"/>
  <w15:docId w15:val="{B355FFEB-0F92-45A9-953F-5BF4408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0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8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8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8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8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14</cp:revision>
  <cp:lastPrinted>2024-12-16T08:33:00Z</cp:lastPrinted>
  <dcterms:created xsi:type="dcterms:W3CDTF">2019-11-26T07:16:00Z</dcterms:created>
  <dcterms:modified xsi:type="dcterms:W3CDTF">2025-11-18T14:36:00Z</dcterms:modified>
</cp:coreProperties>
</file>