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322" w:rsidRPr="00A07B60" w:rsidRDefault="00370322" w:rsidP="00370322">
      <w:pP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</w:pPr>
      <w:r w:rsidRPr="00A07B60"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  <w:t xml:space="preserve">                                                                                                                               </w:t>
      </w:r>
    </w:p>
    <w:p w:rsidR="00370322" w:rsidRPr="00A07B60" w:rsidRDefault="00370322" w:rsidP="00370322">
      <w:pPr>
        <w:spacing w:after="0" w:line="240" w:lineRule="auto"/>
        <w:jc w:val="right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                                                             </w:t>
      </w:r>
    </w:p>
    <w:p w:rsidR="00370322" w:rsidRPr="00A07B60" w:rsidRDefault="00370322" w:rsidP="00370322">
      <w:pPr>
        <w:spacing w:after="0" w:line="240" w:lineRule="auto"/>
        <w:ind w:left="4872" w:firstLine="708"/>
        <w:rPr>
          <w:rFonts w:ascii="Garamond" w:eastAsia="Times New Roman" w:hAnsi="Garamond" w:cs="Times New Roman"/>
          <w:lang w:eastAsia="pl-PL"/>
        </w:rPr>
      </w:pPr>
      <w:r w:rsidRPr="00A07B60">
        <w:rPr>
          <w:rFonts w:ascii="Garamond" w:eastAsia="Times New Roman" w:hAnsi="Garamond" w:cs="Times New Roman"/>
          <w:lang w:eastAsia="pl-PL"/>
        </w:rPr>
        <w:t xml:space="preserve">    Załącznik </w:t>
      </w:r>
    </w:p>
    <w:p w:rsidR="00370322" w:rsidRPr="00A07B60" w:rsidRDefault="00370322" w:rsidP="00370322">
      <w:pPr>
        <w:spacing w:after="0" w:line="240" w:lineRule="auto"/>
        <w:ind w:left="5580" w:hanging="5580"/>
        <w:jc w:val="center"/>
        <w:rPr>
          <w:rFonts w:ascii="Garamond" w:eastAsia="Times New Roman" w:hAnsi="Garamond" w:cs="Times New Roman"/>
          <w:lang w:eastAsia="pl-PL"/>
        </w:rPr>
      </w:pPr>
      <w:r w:rsidRPr="00A07B60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do Uchwały  Nr   </w:t>
      </w:r>
    </w:p>
    <w:p w:rsidR="00370322" w:rsidRPr="00A07B60" w:rsidRDefault="00370322" w:rsidP="00370322">
      <w:pPr>
        <w:spacing w:after="0" w:line="240" w:lineRule="auto"/>
        <w:ind w:left="5580" w:hanging="5580"/>
        <w:jc w:val="center"/>
        <w:rPr>
          <w:rFonts w:ascii="Garamond" w:eastAsia="Times New Roman" w:hAnsi="Garamond" w:cs="Times New Roman"/>
          <w:lang w:eastAsia="pl-PL"/>
        </w:rPr>
      </w:pPr>
      <w:r w:rsidRPr="00A07B60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Rady Gminy Gozdowo</w:t>
      </w:r>
    </w:p>
    <w:p w:rsidR="00370322" w:rsidRPr="00A07B60" w:rsidRDefault="00370322" w:rsidP="00370322">
      <w:pPr>
        <w:spacing w:after="0" w:line="240" w:lineRule="auto"/>
        <w:rPr>
          <w:rFonts w:ascii="Garamond" w:eastAsia="Times New Roman" w:hAnsi="Garamond" w:cs="Times New Roman"/>
          <w:color w:val="FF0000"/>
          <w:lang w:eastAsia="pl-PL"/>
        </w:rPr>
      </w:pPr>
      <w:r w:rsidRPr="00A07B60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z dnia </w:t>
      </w:r>
    </w:p>
    <w:p w:rsidR="00370322" w:rsidRPr="00A07B60" w:rsidRDefault="00370322" w:rsidP="00370322">
      <w:pPr>
        <w:spacing w:after="0" w:line="240" w:lineRule="auto"/>
        <w:ind w:left="5580" w:hanging="5580"/>
        <w:rPr>
          <w:rFonts w:ascii="Garamond" w:eastAsia="Times New Roman" w:hAnsi="Garamond" w:cs="Times New Roman"/>
          <w:color w:val="FF0000"/>
          <w:sz w:val="24"/>
          <w:szCs w:val="24"/>
          <w:lang w:eastAsia="pl-PL"/>
        </w:rPr>
      </w:pPr>
    </w:p>
    <w:p w:rsidR="00370322" w:rsidRPr="00A07B60" w:rsidRDefault="00370322" w:rsidP="00370322">
      <w:pPr>
        <w:spacing w:after="0" w:line="240" w:lineRule="auto"/>
        <w:ind w:left="6120" w:hanging="6120"/>
        <w:jc w:val="right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370322" w:rsidRPr="00A07B60" w:rsidRDefault="00370322" w:rsidP="0037032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PROGRAM WSPÓŁPRACY GMINY GOZDOWO</w:t>
      </w:r>
    </w:p>
    <w:p w:rsidR="00370322" w:rsidRPr="00A07B60" w:rsidRDefault="00370322" w:rsidP="0037032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Z ORGANIZACJAMI POZARZĄDOWYMI </w:t>
      </w:r>
    </w:p>
    <w:p w:rsidR="00370322" w:rsidRPr="00A07B60" w:rsidRDefault="00ED221B" w:rsidP="003703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ROK 2026</w:t>
      </w:r>
    </w:p>
    <w:p w:rsidR="00370322" w:rsidRPr="00A07B60" w:rsidRDefault="00370322" w:rsidP="00370322">
      <w:pPr>
        <w:keepNext/>
        <w:spacing w:after="0" w:line="360" w:lineRule="auto"/>
        <w:outlineLvl w:val="2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I. Wstęp </w:t>
      </w:r>
    </w:p>
    <w:p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ab/>
        <w:t xml:space="preserve">Aktywna społeczność zapewnia prawidłowy rozwój gminy. Wśród instytucji, które stanowią znakomitą bazę dla rozwoju lokalnych społeczności należy wyróżnić organizacje pozarządowe. </w:t>
      </w:r>
    </w:p>
    <w:p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ab/>
        <w:t>Organizacje te, poprzez swoje zaangażowanie w istotny sposób wpływają na poprawę warunków jakości życia mieszkańców gminy. Rozległość zadań, w które się angażują, ich społeczny charakter, powoduje że postrzegane są jako cenny partner samorządu terytorialnego.</w:t>
      </w:r>
    </w:p>
    <w:p w:rsidR="00370322" w:rsidRPr="00A07B60" w:rsidRDefault="00370322" w:rsidP="00370322">
      <w:pPr>
        <w:spacing w:after="0" w:line="240" w:lineRule="auto"/>
        <w:ind w:firstLine="18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ab/>
        <w:t>Niniejszy Program jest wyrazem polityki władz Gminy wobec organizacji pozarządowych              i innych podmiotów prowadzących działalność pożytku publicznego, polityki zmierzającej do zapewnienia im jak najlepszych możliwości do działania, rozwoju oraz wzajemnej współpracy</w:t>
      </w:r>
      <w:r w:rsidRPr="00A07B6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370322" w:rsidRPr="00A07B60" w:rsidRDefault="00370322" w:rsidP="00370322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A07B6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07B60">
        <w:rPr>
          <w:rFonts w:ascii="Garamond" w:eastAsia="Times New Roman" w:hAnsi="Garamond" w:cs="Times New Roman"/>
          <w:b/>
          <w:sz w:val="24"/>
          <w:szCs w:val="24"/>
          <w:lang w:eastAsia="pl-PL"/>
        </w:rPr>
        <w:t>Celem Programu Współpracy Gminy Gozdowo z Organizacjami Pozarządowymi na rok 202</w:t>
      </w:r>
      <w:r w:rsidR="004627FD">
        <w:rPr>
          <w:rFonts w:ascii="Garamond" w:eastAsia="Times New Roman" w:hAnsi="Garamond" w:cs="Times New Roman"/>
          <w:b/>
          <w:sz w:val="24"/>
          <w:szCs w:val="24"/>
          <w:lang w:eastAsia="pl-PL"/>
        </w:rPr>
        <w:t>6</w:t>
      </w:r>
      <w:r w:rsidRPr="00A07B60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jest rozwój społeczno-ekonomiczny Gminy, poprawa jakości życia mieszkańców poprzez lepsze rozpoznawanie p</w:t>
      </w:r>
      <w:r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otrzeb mieszkańców, promowanie </w:t>
      </w:r>
      <w:r w:rsidRPr="00A07B60">
        <w:rPr>
          <w:rFonts w:ascii="Garamond" w:eastAsia="Times New Roman" w:hAnsi="Garamond" w:cs="Times New Roman"/>
          <w:b/>
          <w:sz w:val="24"/>
          <w:szCs w:val="24"/>
          <w:lang w:eastAsia="pl-PL"/>
        </w:rPr>
        <w:t>i wzmacnianie postaw obywatelskich, zwiększanie udziału mieszkańców w rozwiązywaniu lokalnych problemów.</w:t>
      </w:r>
    </w:p>
    <w:p w:rsidR="00370322" w:rsidRPr="00A07B60" w:rsidRDefault="00370322" w:rsidP="00370322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</w:p>
    <w:p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b/>
          <w:sz w:val="24"/>
          <w:szCs w:val="24"/>
          <w:lang w:eastAsia="pl-PL"/>
        </w:rPr>
        <w:t>II. Przedmiot i podmioty Programu</w:t>
      </w:r>
    </w:p>
    <w:p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</w:p>
    <w:p w:rsidR="00370322" w:rsidRPr="00A07B60" w:rsidRDefault="00370322" w:rsidP="00370322">
      <w:pPr>
        <w:spacing w:after="0" w:line="240" w:lineRule="auto"/>
        <w:jc w:val="center"/>
        <w:rPr>
          <w:rFonts w:ascii="Garamond" w:eastAsia="Times New Roman" w:hAnsi="Garamond" w:cs="Times New Roman"/>
          <w:bCs/>
          <w:iCs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bCs/>
          <w:iCs/>
          <w:sz w:val="24"/>
          <w:szCs w:val="24"/>
          <w:lang w:eastAsia="pl-PL"/>
        </w:rPr>
        <w:t>§ 1</w:t>
      </w:r>
    </w:p>
    <w:p w:rsidR="00370322" w:rsidRPr="00A07B60" w:rsidRDefault="00370322" w:rsidP="00370322">
      <w:pPr>
        <w:spacing w:after="0" w:line="240" w:lineRule="auto"/>
        <w:ind w:firstLine="708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bCs/>
          <w:sz w:val="24"/>
          <w:szCs w:val="24"/>
          <w:lang w:eastAsia="pl-PL"/>
        </w:rPr>
        <w:t>Przedmiotem Programu</w:t>
      </w: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jest realizacja części zadań publicznych o charakterze lokalnym, należących do zadań własnych gminy.</w:t>
      </w:r>
    </w:p>
    <w:p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370322" w:rsidRPr="00A07B60" w:rsidRDefault="00370322" w:rsidP="0037032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§ 2</w:t>
      </w:r>
    </w:p>
    <w:p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b/>
          <w:sz w:val="24"/>
          <w:szCs w:val="24"/>
          <w:lang w:eastAsia="pl-PL"/>
        </w:rPr>
        <w:t>Podmiotami uczestniczącymi w realizacji programu są:</w:t>
      </w:r>
    </w:p>
    <w:p w:rsidR="00370322" w:rsidRPr="00A07B60" w:rsidRDefault="00370322" w:rsidP="00370322">
      <w:pPr>
        <w:numPr>
          <w:ilvl w:val="1"/>
          <w:numId w:val="1"/>
        </w:numPr>
        <w:tabs>
          <w:tab w:val="num" w:pos="180"/>
        </w:tabs>
        <w:spacing w:after="0" w:line="240" w:lineRule="auto"/>
        <w:ind w:left="540" w:hanging="54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Rada Gminy Gozdowo uchwalająca Program, jako organ stanowiący gminy.</w:t>
      </w:r>
    </w:p>
    <w:p w:rsidR="00370322" w:rsidRPr="00A07B60" w:rsidRDefault="00370322" w:rsidP="00370322">
      <w:pPr>
        <w:numPr>
          <w:ilvl w:val="1"/>
          <w:numId w:val="1"/>
        </w:numPr>
        <w:tabs>
          <w:tab w:val="num" w:pos="180"/>
        </w:tabs>
        <w:spacing w:after="0" w:line="240" w:lineRule="auto"/>
        <w:ind w:left="540" w:hanging="54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Wójt Gminy Gozdowo koordynujący realizację Programu, jako organ wykonawczy gminy.  </w:t>
      </w:r>
    </w:p>
    <w:p w:rsidR="00370322" w:rsidRPr="00A07B60" w:rsidRDefault="00370322" w:rsidP="00370322">
      <w:pPr>
        <w:numPr>
          <w:ilvl w:val="1"/>
          <w:numId w:val="1"/>
        </w:numPr>
        <w:tabs>
          <w:tab w:val="num" w:pos="180"/>
        </w:tabs>
        <w:spacing w:after="0" w:line="240" w:lineRule="auto"/>
        <w:ind w:left="180" w:hanging="18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Realizatorami Programu są: ze strony Gminy - referaty Urzędu Gminy  i gminne jednostki     organizacyjne zajmujące się problematyką o której mowa w niniejszym Programie oraz organizacje pozarządowe i podmioty wymienione w art. 3 ust. 3 </w:t>
      </w:r>
      <w:r w:rsidRPr="00A07B60">
        <w:rPr>
          <w:rFonts w:ascii="Garamond" w:eastAsia="Times New Roman" w:hAnsi="Garamond" w:cs="Times New Roman"/>
          <w:iCs/>
          <w:sz w:val="24"/>
          <w:szCs w:val="24"/>
          <w:lang w:eastAsia="pl-PL"/>
        </w:rPr>
        <w:t>ustawy o</w:t>
      </w:r>
      <w:r w:rsidRPr="00A07B60">
        <w:rPr>
          <w:rFonts w:ascii="Garamond" w:eastAsia="Times New Roman" w:hAnsi="Garamond" w:cs="Times New Roman"/>
          <w:i/>
          <w:sz w:val="24"/>
          <w:szCs w:val="24"/>
          <w:lang w:eastAsia="pl-PL"/>
        </w:rPr>
        <w:t xml:space="preserve"> </w:t>
      </w:r>
      <w:r w:rsidRPr="00A07B60">
        <w:rPr>
          <w:rFonts w:ascii="Garamond" w:eastAsia="Times New Roman" w:hAnsi="Garamond" w:cs="Times New Roman"/>
          <w:iCs/>
          <w:sz w:val="24"/>
          <w:szCs w:val="24"/>
          <w:lang w:eastAsia="pl-PL"/>
        </w:rPr>
        <w:t>działalności pożytku publicznego</w:t>
      </w:r>
      <w:r>
        <w:rPr>
          <w:rFonts w:ascii="Garamond" w:eastAsia="Times New Roman" w:hAnsi="Garamond" w:cs="Times New Roman"/>
          <w:iCs/>
          <w:sz w:val="24"/>
          <w:szCs w:val="24"/>
          <w:lang w:eastAsia="pl-PL"/>
        </w:rPr>
        <w:t xml:space="preserve">               i </w:t>
      </w:r>
      <w:r w:rsidRPr="00A07B60">
        <w:rPr>
          <w:rFonts w:ascii="Garamond" w:eastAsia="Times New Roman" w:hAnsi="Garamond" w:cs="Times New Roman"/>
          <w:iCs/>
          <w:sz w:val="24"/>
          <w:szCs w:val="24"/>
          <w:lang w:eastAsia="pl-PL"/>
        </w:rPr>
        <w:t>o wolontariacie</w:t>
      </w: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, prowadzące odpowiednio do terytorialnego zakresu działania gminy, działalność pożytku publicznego w zakresie odpowiadającym zadaniom gminy.</w:t>
      </w:r>
      <w:r w:rsidRPr="00A07B60">
        <w:rPr>
          <w:rFonts w:ascii="Garamond" w:eastAsia="Times New Roman" w:hAnsi="Garamond" w:cs="Times New Roman"/>
          <w:iCs/>
          <w:sz w:val="24"/>
          <w:szCs w:val="24"/>
          <w:lang w:eastAsia="pl-PL"/>
        </w:rPr>
        <w:t xml:space="preserve">                                                         </w:t>
      </w:r>
    </w:p>
    <w:p w:rsidR="00370322" w:rsidRPr="00A07B60" w:rsidRDefault="00370322" w:rsidP="00370322">
      <w:pPr>
        <w:spacing w:after="0" w:line="240" w:lineRule="auto"/>
        <w:ind w:left="900"/>
        <w:jc w:val="both"/>
        <w:rPr>
          <w:rFonts w:ascii="Garamond" w:eastAsia="Times New Roman" w:hAnsi="Garamond" w:cs="Times New Roman"/>
          <w:iCs/>
          <w:sz w:val="24"/>
          <w:szCs w:val="24"/>
          <w:lang w:eastAsia="pl-PL"/>
        </w:rPr>
      </w:pPr>
    </w:p>
    <w:p w:rsidR="00370322" w:rsidRPr="00A07B60" w:rsidRDefault="00370322" w:rsidP="00370322">
      <w:pPr>
        <w:spacing w:after="0" w:line="240" w:lineRule="auto"/>
        <w:ind w:left="708"/>
        <w:jc w:val="both"/>
        <w:rPr>
          <w:rFonts w:ascii="Garamond" w:eastAsia="Times New Roman" w:hAnsi="Garamond" w:cs="Times New Roman"/>
          <w:iCs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iCs/>
          <w:sz w:val="24"/>
          <w:szCs w:val="24"/>
          <w:lang w:eastAsia="pl-PL"/>
        </w:rPr>
        <w:t xml:space="preserve">                                                                 § 3</w:t>
      </w:r>
    </w:p>
    <w:p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bCs/>
          <w:sz w:val="24"/>
          <w:szCs w:val="24"/>
          <w:lang w:eastAsia="pl-PL"/>
        </w:rPr>
        <w:t xml:space="preserve">Miejscem realizacji niniejszego Programu </w:t>
      </w: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jest obszar Gminy Gozdowo. </w:t>
      </w:r>
    </w:p>
    <w:p w:rsidR="00370322" w:rsidRPr="00A07B60" w:rsidRDefault="00370322" w:rsidP="0037032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370322" w:rsidRPr="00A07B60" w:rsidRDefault="00370322" w:rsidP="0037032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370322" w:rsidRPr="00A07B60" w:rsidRDefault="00370322" w:rsidP="0037032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§ 4</w:t>
      </w:r>
    </w:p>
    <w:p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bCs/>
          <w:sz w:val="24"/>
          <w:szCs w:val="24"/>
          <w:lang w:eastAsia="pl-PL"/>
        </w:rPr>
        <w:t>Termin realizacji Programu</w:t>
      </w:r>
      <w:r w:rsidRPr="00A07B60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: </w:t>
      </w: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0</w:t>
      </w:r>
      <w:r w:rsidR="004627FD">
        <w:rPr>
          <w:rFonts w:ascii="Garamond" w:eastAsia="Times New Roman" w:hAnsi="Garamond" w:cs="Times New Roman"/>
          <w:sz w:val="24"/>
          <w:szCs w:val="24"/>
          <w:lang w:eastAsia="pl-PL"/>
        </w:rPr>
        <w:t>1.01.2026</w:t>
      </w: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r. – 30.11.202</w:t>
      </w:r>
      <w:r w:rsidR="004627FD">
        <w:rPr>
          <w:rFonts w:ascii="Garamond" w:eastAsia="Times New Roman" w:hAnsi="Garamond" w:cs="Times New Roman"/>
          <w:sz w:val="24"/>
          <w:szCs w:val="24"/>
          <w:lang w:eastAsia="pl-PL"/>
        </w:rPr>
        <w:t>6</w:t>
      </w: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r.</w:t>
      </w:r>
    </w:p>
    <w:p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</w:p>
    <w:p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b/>
          <w:sz w:val="24"/>
          <w:szCs w:val="24"/>
          <w:lang w:eastAsia="pl-PL"/>
        </w:rPr>
        <w:lastRenderedPageBreak/>
        <w:t xml:space="preserve">III. Podstawy prawne programu oraz konsekwencje wejścia w życie ustawy </w:t>
      </w:r>
    </w:p>
    <w:p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     o działalności pożytku publicznego i o wolontariacie</w:t>
      </w:r>
    </w:p>
    <w:p w:rsidR="00370322" w:rsidRPr="00A07B60" w:rsidRDefault="00370322" w:rsidP="0037032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370322" w:rsidRPr="00A07B60" w:rsidRDefault="00370322" w:rsidP="0037032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§ 5</w:t>
      </w:r>
    </w:p>
    <w:p w:rsidR="00370322" w:rsidRPr="007743D3" w:rsidRDefault="00370322" w:rsidP="00370322">
      <w:pPr>
        <w:spacing w:after="0" w:line="240" w:lineRule="auto"/>
        <w:ind w:left="360" w:hanging="36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1. Program współpracy z organizacjami pozarządowymi i podmiotami prowadzącymi działalność</w:t>
      </w:r>
      <w:r w:rsidR="004627FD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pożytku publicznego na rok 2026</w:t>
      </w: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, uchwalany przez Radę Gminy Gozdowo, jest realizacją zapisu art</w:t>
      </w:r>
      <w:r w:rsidRPr="007743D3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. 5a ust. 1 i 4 ustawy z dnia 24 kwietnia 2003 roku o działalności pożytku publicznego </w:t>
      </w:r>
      <w:r w:rsidR="007743D3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                         </w:t>
      </w:r>
      <w:bookmarkStart w:id="0" w:name="_GoBack"/>
      <w:bookmarkEnd w:id="0"/>
      <w:r w:rsidRPr="007743D3">
        <w:rPr>
          <w:rFonts w:ascii="Garamond" w:eastAsia="Times New Roman" w:hAnsi="Garamond" w:cs="Times New Roman"/>
          <w:sz w:val="24"/>
          <w:szCs w:val="24"/>
          <w:lang w:eastAsia="pl-PL"/>
        </w:rPr>
        <w:t>i o w</w:t>
      </w:r>
      <w:r w:rsidR="007743D3" w:rsidRPr="007743D3">
        <w:rPr>
          <w:rFonts w:ascii="Garamond" w:eastAsia="Times New Roman" w:hAnsi="Garamond" w:cs="Times New Roman"/>
          <w:sz w:val="24"/>
          <w:szCs w:val="24"/>
          <w:lang w:eastAsia="pl-PL"/>
        </w:rPr>
        <w:t>olontariacie (</w:t>
      </w:r>
      <w:proofErr w:type="spellStart"/>
      <w:r w:rsidR="007743D3" w:rsidRPr="007743D3">
        <w:rPr>
          <w:rFonts w:ascii="Garamond" w:eastAsia="Times New Roman" w:hAnsi="Garamond" w:cs="Times New Roman"/>
          <w:sz w:val="24"/>
          <w:szCs w:val="24"/>
          <w:lang w:eastAsia="pl-PL"/>
        </w:rPr>
        <w:t>t.j</w:t>
      </w:r>
      <w:proofErr w:type="spellEnd"/>
      <w:r w:rsidR="007743D3" w:rsidRPr="007743D3">
        <w:rPr>
          <w:rFonts w:ascii="Garamond" w:eastAsia="Times New Roman" w:hAnsi="Garamond" w:cs="Times New Roman"/>
          <w:sz w:val="24"/>
          <w:szCs w:val="24"/>
          <w:lang w:eastAsia="pl-PL"/>
        </w:rPr>
        <w:t>. Dz. U. z 2025</w:t>
      </w:r>
      <w:r w:rsidRPr="007743D3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r. poz. </w:t>
      </w:r>
      <w:r w:rsidR="007743D3" w:rsidRPr="007743D3">
        <w:rPr>
          <w:rFonts w:ascii="Garamond" w:eastAsia="Times New Roman" w:hAnsi="Garamond" w:cs="Times New Roman"/>
          <w:sz w:val="24"/>
          <w:szCs w:val="24"/>
          <w:lang w:eastAsia="pl-PL"/>
        </w:rPr>
        <w:t>1338</w:t>
      </w:r>
      <w:r w:rsidRPr="007743D3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). </w:t>
      </w:r>
    </w:p>
    <w:p w:rsidR="00370322" w:rsidRPr="00A07B60" w:rsidRDefault="00370322" w:rsidP="00370322">
      <w:pPr>
        <w:spacing w:after="0" w:line="240" w:lineRule="auto"/>
        <w:ind w:left="360" w:firstLine="528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Przepisy ustawy nakładają na organy gminy obowiązek realizacji zadań publicznych przy współpracy z organizacjami pozarządowymi oraz z osobami prawnymi i jednostkami organizacyjnymi działającymi na podstawie przepisów o stosunku Państwa do Kościoła Katolickiego, innych kościołów i związków wyznaniowych, a także ze stowarzyszeniami jednostek samorządu terytorialnego, które prowadzą na terenie Gminy Gozdowo działalność pożytku publicznego, w zakresie zadań realizowanych przez gminę.</w:t>
      </w:r>
    </w:p>
    <w:p w:rsidR="00370322" w:rsidRPr="00A07B60" w:rsidRDefault="00370322" w:rsidP="00370322">
      <w:pPr>
        <w:spacing w:after="0" w:line="240" w:lineRule="auto"/>
        <w:ind w:left="360" w:firstLine="528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370322" w:rsidRPr="00A07B60" w:rsidRDefault="00370322" w:rsidP="00370322">
      <w:pPr>
        <w:spacing w:after="0" w:line="240" w:lineRule="auto"/>
        <w:ind w:left="360" w:hanging="36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2. Współpraca z organizacjami pozarządowymi w Gminie Gozdowo opiera się na zasadach:</w:t>
      </w:r>
    </w:p>
    <w:p w:rsidR="00370322" w:rsidRPr="00A07B60" w:rsidRDefault="00370322" w:rsidP="00370322">
      <w:pPr>
        <w:spacing w:after="0" w:line="240" w:lineRule="auto"/>
        <w:ind w:left="720" w:hanging="36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bCs/>
          <w:sz w:val="24"/>
          <w:szCs w:val="24"/>
          <w:lang w:eastAsia="pl-PL"/>
        </w:rPr>
        <w:t xml:space="preserve">1) </w:t>
      </w: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partnerstwa </w:t>
      </w:r>
    </w:p>
    <w:p w:rsidR="00370322" w:rsidRPr="00A07B60" w:rsidRDefault="00370322" w:rsidP="00370322">
      <w:pPr>
        <w:spacing w:after="0" w:line="240" w:lineRule="auto"/>
        <w:ind w:left="720" w:hanging="36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bCs/>
          <w:sz w:val="24"/>
          <w:szCs w:val="24"/>
          <w:lang w:eastAsia="pl-PL"/>
        </w:rPr>
        <w:t>2)</w:t>
      </w: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pomocniczości </w:t>
      </w:r>
    </w:p>
    <w:p w:rsidR="00370322" w:rsidRPr="00A07B60" w:rsidRDefault="00370322" w:rsidP="00370322">
      <w:pPr>
        <w:spacing w:after="0" w:line="240" w:lineRule="auto"/>
        <w:ind w:left="720" w:hanging="36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bCs/>
          <w:sz w:val="24"/>
          <w:szCs w:val="24"/>
          <w:lang w:eastAsia="pl-PL"/>
        </w:rPr>
        <w:t xml:space="preserve">3) </w:t>
      </w: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efektywności </w:t>
      </w:r>
    </w:p>
    <w:p w:rsidR="00370322" w:rsidRPr="00A07B60" w:rsidRDefault="00370322" w:rsidP="00370322">
      <w:pPr>
        <w:spacing w:after="0" w:line="240" w:lineRule="auto"/>
        <w:ind w:left="720" w:hanging="36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bCs/>
          <w:sz w:val="24"/>
          <w:szCs w:val="24"/>
          <w:lang w:eastAsia="pl-PL"/>
        </w:rPr>
        <w:t xml:space="preserve">4) </w:t>
      </w: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jawności podejmowanych działań</w:t>
      </w:r>
    </w:p>
    <w:p w:rsidR="00370322" w:rsidRPr="00A07B60" w:rsidRDefault="00370322" w:rsidP="00370322">
      <w:pPr>
        <w:spacing w:after="0" w:line="240" w:lineRule="auto"/>
        <w:ind w:left="720" w:hanging="36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bCs/>
          <w:sz w:val="24"/>
          <w:szCs w:val="24"/>
          <w:lang w:eastAsia="pl-PL"/>
        </w:rPr>
        <w:t>5)</w:t>
      </w: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legalności </w:t>
      </w:r>
    </w:p>
    <w:p w:rsidR="00370322" w:rsidRPr="00A07B60" w:rsidRDefault="00370322" w:rsidP="00370322">
      <w:pPr>
        <w:spacing w:after="0" w:line="240" w:lineRule="auto"/>
        <w:ind w:left="720" w:hanging="36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bCs/>
          <w:sz w:val="24"/>
          <w:szCs w:val="24"/>
          <w:lang w:eastAsia="pl-PL"/>
        </w:rPr>
        <w:t xml:space="preserve">6) </w:t>
      </w: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suwerenności stron </w:t>
      </w:r>
    </w:p>
    <w:p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370322" w:rsidRPr="00A07B60" w:rsidRDefault="00370322" w:rsidP="00370322">
      <w:pPr>
        <w:spacing w:after="0" w:line="240" w:lineRule="auto"/>
        <w:ind w:firstLine="708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                                                              § 6</w:t>
      </w:r>
    </w:p>
    <w:p w:rsidR="00370322" w:rsidRPr="00A07B60" w:rsidRDefault="00370322" w:rsidP="00370322">
      <w:pPr>
        <w:spacing w:after="0" w:line="240" w:lineRule="auto"/>
        <w:ind w:firstLine="708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Współpraca pomiędzy Gminą Gozdowo a organizacjami pozarządowymi oraz pozostałymi podmiotami prowadzącymi działalność pożytku publicznego może przybierać następujące formy:  </w:t>
      </w:r>
    </w:p>
    <w:p w:rsidR="00370322" w:rsidRPr="00A07B60" w:rsidRDefault="00370322" w:rsidP="00370322">
      <w:pPr>
        <w:spacing w:after="0" w:line="240" w:lineRule="auto"/>
        <w:ind w:firstLine="708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370322" w:rsidRPr="00A07B60" w:rsidRDefault="00370322" w:rsidP="00370322">
      <w:pPr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Zlecania organizacjom pozarządowym wykonania zadań publicznych realizowanych przez Gminę Gozdowo, których działalność statutowa jest zgodna z dziedziną zlecanego zadania.</w:t>
      </w:r>
    </w:p>
    <w:p w:rsidR="00370322" w:rsidRPr="00A07B60" w:rsidRDefault="00370322" w:rsidP="00370322">
      <w:pPr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Zlecania Podmiotom Programu realizacji zadań na zasadach określonych w ustawie poprzez:</w:t>
      </w:r>
    </w:p>
    <w:p w:rsidR="00370322" w:rsidRPr="00A07B60" w:rsidRDefault="00370322" w:rsidP="00370322">
      <w:pPr>
        <w:numPr>
          <w:ilvl w:val="0"/>
          <w:numId w:val="7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powierzenie wykonywania zadań publicznych wraz z udzieleniem dotacji na sfinansowanie ich realizacji,</w:t>
      </w:r>
    </w:p>
    <w:p w:rsidR="00370322" w:rsidRPr="00A07B60" w:rsidRDefault="00370322" w:rsidP="00370322">
      <w:pPr>
        <w:numPr>
          <w:ilvl w:val="0"/>
          <w:numId w:val="7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wspieranie wykonania zadań wraz z udzieleniem dotacji na dofinansowanie ich realizacji.</w:t>
      </w:r>
    </w:p>
    <w:p w:rsidR="00370322" w:rsidRPr="00A07B60" w:rsidRDefault="00370322" w:rsidP="00370322">
      <w:pPr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Wymianę informacji będącej podstawą prawidłowego diagnozowania problemów i potrzeb mieszkańców gminy, na podstawie której opracowane będą zadania oraz programy celowe.</w:t>
      </w:r>
    </w:p>
    <w:p w:rsidR="00370322" w:rsidRPr="00A07B60" w:rsidRDefault="00370322" w:rsidP="00370322">
      <w:pPr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Opiniowanie i konsultowanie opracowań, programów oraz projektów aktów normatywnych              w dziedzinach stanowiących obszary  wzajemnych zainteresowań.</w:t>
      </w:r>
    </w:p>
    <w:p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370322" w:rsidRPr="00A07B60" w:rsidRDefault="00370322" w:rsidP="00370322">
      <w:pPr>
        <w:spacing w:after="0" w:line="240" w:lineRule="auto"/>
        <w:ind w:left="708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                                                              § 7</w:t>
      </w:r>
    </w:p>
    <w:p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Zgodnie z zapisami ustawy zlecanie zadań następuje w trybie otwartego konkursu ofert, ogłaszanego przez Wójta Gminy,  chyba że przepisy odrębne przewidują inny tryb zlecania.     </w:t>
      </w:r>
    </w:p>
    <w:p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</w:p>
    <w:p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IV. Obszary współpracy</w:t>
      </w:r>
    </w:p>
    <w:p w:rsidR="00370322" w:rsidRPr="00A07B60" w:rsidRDefault="00370322" w:rsidP="0037032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§ 8</w:t>
      </w:r>
    </w:p>
    <w:p w:rsidR="00370322" w:rsidRPr="00A07B60" w:rsidRDefault="00370322" w:rsidP="00370322">
      <w:pPr>
        <w:spacing w:after="0" w:line="240" w:lineRule="auto"/>
        <w:ind w:firstLine="708"/>
        <w:jc w:val="both"/>
        <w:rPr>
          <w:rFonts w:ascii="Garamond" w:eastAsia="Times New Roman" w:hAnsi="Garamond" w:cs="Times New Roman"/>
          <w:bCs/>
          <w:iCs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bCs/>
          <w:sz w:val="24"/>
          <w:szCs w:val="24"/>
          <w:lang w:eastAsia="pl-PL"/>
        </w:rPr>
        <w:t xml:space="preserve">Obszary współpracy Gminy Gozdowo z organizacjami pozarządowymi oraz pozostałymi podmiotami prowadzącymi działalność pożytku publicznego obejmują sferę zadań publicznych określonych w art. 4 ust. 1 </w:t>
      </w:r>
      <w:r w:rsidRPr="00A07B60">
        <w:rPr>
          <w:rFonts w:ascii="Garamond" w:eastAsia="Times New Roman" w:hAnsi="Garamond" w:cs="Times New Roman"/>
          <w:bCs/>
          <w:iCs/>
          <w:sz w:val="24"/>
          <w:szCs w:val="24"/>
          <w:lang w:eastAsia="pl-PL"/>
        </w:rPr>
        <w:t>ustawy o działalności pożytku publicznego i o wolontariacie.</w:t>
      </w:r>
    </w:p>
    <w:p w:rsidR="00370322" w:rsidRPr="00A07B60" w:rsidRDefault="00370322" w:rsidP="00370322">
      <w:pPr>
        <w:spacing w:after="0" w:line="240" w:lineRule="auto"/>
        <w:ind w:firstLine="708"/>
        <w:jc w:val="both"/>
        <w:rPr>
          <w:rFonts w:ascii="Garamond" w:eastAsia="Times New Roman" w:hAnsi="Garamond" w:cs="Times New Roman"/>
          <w:bCs/>
          <w:iCs/>
          <w:sz w:val="24"/>
          <w:szCs w:val="24"/>
          <w:lang w:eastAsia="pl-PL"/>
        </w:rPr>
      </w:pPr>
    </w:p>
    <w:p w:rsidR="00370322" w:rsidRPr="00A07B60" w:rsidRDefault="00370322" w:rsidP="00370322">
      <w:pPr>
        <w:spacing w:after="0" w:line="240" w:lineRule="auto"/>
        <w:ind w:firstLine="708"/>
        <w:jc w:val="both"/>
        <w:rPr>
          <w:rFonts w:ascii="Garamond" w:eastAsia="Times New Roman" w:hAnsi="Garamond" w:cs="Times New Roman"/>
          <w:bCs/>
          <w:iCs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bCs/>
          <w:iCs/>
          <w:sz w:val="24"/>
          <w:szCs w:val="24"/>
          <w:lang w:eastAsia="pl-PL"/>
        </w:rPr>
        <w:t xml:space="preserve">                                                                § 9</w:t>
      </w:r>
    </w:p>
    <w:p w:rsidR="00370322" w:rsidRPr="00A07B60" w:rsidRDefault="00370322" w:rsidP="00370322">
      <w:pPr>
        <w:spacing w:after="0" w:line="240" w:lineRule="auto"/>
        <w:ind w:firstLine="708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bCs/>
          <w:sz w:val="24"/>
          <w:szCs w:val="24"/>
          <w:lang w:eastAsia="pl-PL"/>
        </w:rPr>
        <w:t>Jako priorytetowe dla Gminy Gozdowo w roku 202</w:t>
      </w:r>
      <w:r w:rsidR="004627FD">
        <w:rPr>
          <w:rFonts w:ascii="Garamond" w:eastAsia="Times New Roman" w:hAnsi="Garamond" w:cs="Times New Roman"/>
          <w:bCs/>
          <w:sz w:val="24"/>
          <w:szCs w:val="24"/>
          <w:lang w:eastAsia="pl-PL"/>
        </w:rPr>
        <w:t>6</w:t>
      </w:r>
      <w:r w:rsidRPr="00A07B60">
        <w:rPr>
          <w:rFonts w:ascii="Garamond" w:eastAsia="Times New Roman" w:hAnsi="Garamond" w:cs="Times New Roman"/>
          <w:bCs/>
          <w:sz w:val="24"/>
          <w:szCs w:val="24"/>
          <w:lang w:eastAsia="pl-PL"/>
        </w:rPr>
        <w:t xml:space="preserve"> zostały określone zadania z następujących obszarów:   </w:t>
      </w:r>
    </w:p>
    <w:p w:rsidR="00370322" w:rsidRPr="00A07B60" w:rsidRDefault="00370322" w:rsidP="00370322">
      <w:pPr>
        <w:numPr>
          <w:ilvl w:val="0"/>
          <w:numId w:val="3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pomoc społeczna,</w:t>
      </w:r>
    </w:p>
    <w:p w:rsidR="00370322" w:rsidRPr="00A07B60" w:rsidRDefault="00370322" w:rsidP="00370322">
      <w:pPr>
        <w:numPr>
          <w:ilvl w:val="0"/>
          <w:numId w:val="3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nauka, edukacja i wychowanie,</w:t>
      </w:r>
    </w:p>
    <w:p w:rsidR="00370322" w:rsidRPr="00A07B60" w:rsidRDefault="00370322" w:rsidP="00370322">
      <w:pPr>
        <w:numPr>
          <w:ilvl w:val="0"/>
          <w:numId w:val="3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ochrona i promocja zdrowia oraz przeciwdziałanie patologiom społecznym, </w:t>
      </w:r>
    </w:p>
    <w:p w:rsidR="00370322" w:rsidRPr="00D95F94" w:rsidRDefault="00370322" w:rsidP="00370322">
      <w:pPr>
        <w:numPr>
          <w:ilvl w:val="0"/>
          <w:numId w:val="3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lastRenderedPageBreak/>
        <w:t>kultura i ochrona dziedzictwa narodowego,</w:t>
      </w:r>
    </w:p>
    <w:p w:rsidR="00370322" w:rsidRPr="00A07B60" w:rsidRDefault="00370322" w:rsidP="00370322">
      <w:pPr>
        <w:numPr>
          <w:ilvl w:val="0"/>
          <w:numId w:val="3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upowszechnianie kultury fizycznej i sportu,</w:t>
      </w:r>
    </w:p>
    <w:p w:rsidR="00370322" w:rsidRPr="00A07B60" w:rsidRDefault="00370322" w:rsidP="00370322">
      <w:pPr>
        <w:numPr>
          <w:ilvl w:val="0"/>
          <w:numId w:val="3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organizacja wypoczynku dzieci i młodzieży,</w:t>
      </w:r>
    </w:p>
    <w:p w:rsidR="00370322" w:rsidRPr="00A07B60" w:rsidRDefault="00370322" w:rsidP="00370322">
      <w:pPr>
        <w:numPr>
          <w:ilvl w:val="0"/>
          <w:numId w:val="3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działania na rzecz osób niepełnosprawnych,</w:t>
      </w:r>
    </w:p>
    <w:p w:rsidR="00370322" w:rsidRPr="00A07B60" w:rsidRDefault="00370322" w:rsidP="00370322">
      <w:pPr>
        <w:numPr>
          <w:ilvl w:val="0"/>
          <w:numId w:val="3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aktywizacja terenów wiejskich,</w:t>
      </w:r>
    </w:p>
    <w:p w:rsidR="00370322" w:rsidRDefault="00370322" w:rsidP="00370322">
      <w:pPr>
        <w:numPr>
          <w:ilvl w:val="0"/>
          <w:numId w:val="3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bezp</w:t>
      </w:r>
      <w:r w:rsidR="004627FD">
        <w:rPr>
          <w:rFonts w:ascii="Garamond" w:eastAsia="Times New Roman" w:hAnsi="Garamond" w:cs="Times New Roman"/>
          <w:sz w:val="24"/>
          <w:szCs w:val="24"/>
          <w:lang w:eastAsia="pl-PL"/>
        </w:rPr>
        <w:t>ieczeństwo i porządek publiczny,</w:t>
      </w:r>
    </w:p>
    <w:p w:rsidR="004627FD" w:rsidRPr="00A07B60" w:rsidRDefault="004627FD" w:rsidP="00370322">
      <w:pPr>
        <w:numPr>
          <w:ilvl w:val="0"/>
          <w:numId w:val="3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sz w:val="24"/>
          <w:szCs w:val="24"/>
          <w:lang w:eastAsia="pl-PL"/>
        </w:rPr>
        <w:t>turystyka i krajoznawstwo</w:t>
      </w:r>
    </w:p>
    <w:p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pl-PL"/>
        </w:rPr>
      </w:pPr>
      <w:r w:rsidRPr="00A07B60"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pl-PL"/>
        </w:rPr>
        <w:t xml:space="preserve">OBSZAR I: </w:t>
      </w:r>
    </w:p>
    <w:p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pl-PL"/>
        </w:rPr>
      </w:pPr>
    </w:p>
    <w:p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pl-PL"/>
        </w:rPr>
      </w:pPr>
      <w:r w:rsidRPr="00A07B60"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pl-PL"/>
        </w:rPr>
        <w:t>Pomoc społeczna</w:t>
      </w:r>
    </w:p>
    <w:p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i/>
          <w:sz w:val="24"/>
          <w:szCs w:val="24"/>
          <w:u w:val="single"/>
          <w:lang w:eastAsia="pl-PL"/>
        </w:rPr>
      </w:pPr>
    </w:p>
    <w:p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b/>
          <w:i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b/>
          <w:bCs/>
          <w:i/>
          <w:sz w:val="24"/>
          <w:szCs w:val="24"/>
          <w:lang w:eastAsia="pl-PL"/>
        </w:rPr>
        <w:t>Zadanie:</w:t>
      </w:r>
      <w:r w:rsidRPr="00A07B60">
        <w:rPr>
          <w:rFonts w:ascii="Garamond" w:eastAsia="Times New Roman" w:hAnsi="Garamond" w:cs="Times New Roman"/>
          <w:b/>
          <w:i/>
          <w:sz w:val="24"/>
          <w:szCs w:val="24"/>
          <w:lang w:eastAsia="pl-PL"/>
        </w:rPr>
        <w:t xml:space="preserve">  wspieranie działań zmierzających do wyrównywania poziomu życia mieszkańców poprzez:</w:t>
      </w:r>
    </w:p>
    <w:p w:rsidR="00370322" w:rsidRPr="00A07B60" w:rsidRDefault="00370322" w:rsidP="00370322">
      <w:pPr>
        <w:numPr>
          <w:ilvl w:val="1"/>
          <w:numId w:val="4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zapewnienie opieki nad dziećmi z rodzin ubogich, </w:t>
      </w:r>
    </w:p>
    <w:p w:rsidR="00370322" w:rsidRPr="00A07B60" w:rsidRDefault="00370322" w:rsidP="00370322">
      <w:pPr>
        <w:numPr>
          <w:ilvl w:val="1"/>
          <w:numId w:val="4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świadczenie usług opiekuńczych w  miejscach zamieszkania – osobom starszym, samotnym, chorym, niepełnosprawnym, zagrożonym ubóstwem i marginalizacją.</w:t>
      </w:r>
    </w:p>
    <w:p w:rsidR="00370322" w:rsidRPr="00A07B60" w:rsidRDefault="00370322" w:rsidP="00370322">
      <w:pPr>
        <w:tabs>
          <w:tab w:val="left" w:pos="426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pl-PL"/>
        </w:rPr>
      </w:pPr>
      <w:r w:rsidRPr="00A07B60"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pl-PL"/>
        </w:rPr>
        <w:t>OBSZAR II</w:t>
      </w:r>
    </w:p>
    <w:p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pl-PL"/>
        </w:rPr>
      </w:pPr>
    </w:p>
    <w:p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pl-PL"/>
        </w:rPr>
      </w:pPr>
      <w:r w:rsidRPr="00A07B60"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pl-PL"/>
        </w:rPr>
        <w:t>Nauka, edukacja i wychowanie</w:t>
      </w:r>
    </w:p>
    <w:p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pl-PL"/>
        </w:rPr>
      </w:pPr>
    </w:p>
    <w:p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b/>
          <w:i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b/>
          <w:bCs/>
          <w:i/>
          <w:sz w:val="24"/>
          <w:szCs w:val="24"/>
          <w:lang w:eastAsia="pl-PL"/>
        </w:rPr>
        <w:t>Zadanie</w:t>
      </w:r>
      <w:r w:rsidRPr="00A07B60">
        <w:rPr>
          <w:rFonts w:ascii="Garamond" w:eastAsia="Times New Roman" w:hAnsi="Garamond" w:cs="Times New Roman"/>
          <w:b/>
          <w:i/>
          <w:sz w:val="24"/>
          <w:szCs w:val="24"/>
          <w:lang w:eastAsia="pl-PL"/>
        </w:rPr>
        <w:t>:  wspieranie i promocja wartościowych przedsięwzięć edukacyjnych, oświatowych        i wychowawczych takich jak:</w:t>
      </w:r>
    </w:p>
    <w:p w:rsidR="00370322" w:rsidRPr="00A07B60" w:rsidRDefault="00370322" w:rsidP="00370322">
      <w:pPr>
        <w:numPr>
          <w:ilvl w:val="1"/>
          <w:numId w:val="4"/>
        </w:numPr>
        <w:tabs>
          <w:tab w:val="num" w:pos="1440"/>
        </w:tabs>
        <w:spacing w:after="0" w:line="240" w:lineRule="auto"/>
        <w:ind w:left="1440" w:hanging="144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organizowanie konkursów przedmiotowych i z wiedzy ogólnej,</w:t>
      </w:r>
    </w:p>
    <w:p w:rsidR="00370322" w:rsidRPr="00A07B60" w:rsidRDefault="00370322" w:rsidP="00370322">
      <w:pPr>
        <w:numPr>
          <w:ilvl w:val="1"/>
          <w:numId w:val="4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realizowanie zadań dotyczących wychowania patriotycznego i wychowania w duchu społeczeństwa obywatelskiego, podtrzymywanie tradycji narodowej („Obchody Święta Niepodległości”)</w:t>
      </w:r>
    </w:p>
    <w:p w:rsidR="00370322" w:rsidRPr="00A07B60" w:rsidRDefault="00370322" w:rsidP="00370322">
      <w:pPr>
        <w:numPr>
          <w:ilvl w:val="1"/>
          <w:numId w:val="4"/>
        </w:numPr>
        <w:tabs>
          <w:tab w:val="num" w:pos="90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wyrównywanie szans edukacyjnych poprzez dodatkowe zajęcia pozalekcyjne, przeciwdziałanie zjawiskom przemocy i agresji.</w:t>
      </w:r>
    </w:p>
    <w:p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pl-PL"/>
        </w:rPr>
      </w:pPr>
    </w:p>
    <w:p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pl-PL"/>
        </w:rPr>
      </w:pPr>
      <w:r w:rsidRPr="00A07B60"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pl-PL"/>
        </w:rPr>
        <w:t>OBSZAR III</w:t>
      </w:r>
    </w:p>
    <w:p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pl-PL"/>
        </w:rPr>
      </w:pPr>
    </w:p>
    <w:p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pl-PL"/>
        </w:rPr>
      </w:pPr>
      <w:r w:rsidRPr="00A07B60"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pl-PL"/>
        </w:rPr>
        <w:t>Ochrona i promocja zdrowia oraz przeciwdziałanie patologiom społecznym</w:t>
      </w:r>
    </w:p>
    <w:p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pl-PL"/>
        </w:rPr>
      </w:pPr>
    </w:p>
    <w:p w:rsidR="00370322" w:rsidRPr="00A07B60" w:rsidRDefault="00370322" w:rsidP="00370322">
      <w:pPr>
        <w:tabs>
          <w:tab w:val="left" w:pos="234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Zadania:</w:t>
      </w:r>
    </w:p>
    <w:p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1)   promocja zdrowia i zachowań  prozdrowotnych, </w:t>
      </w:r>
    </w:p>
    <w:p w:rsidR="00370322" w:rsidRPr="00A07B60" w:rsidRDefault="00370322" w:rsidP="00370322">
      <w:pPr>
        <w:spacing w:after="0" w:line="240" w:lineRule="auto"/>
        <w:ind w:left="360" w:hanging="36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2)  realizacja zadań wynikających z „Gminnego Programu Profilaktyki i Rozwiązywania Problemów Alkoholowych i Przeciwdziałania Narkoman</w:t>
      </w:r>
      <w:r w:rsidR="004627FD">
        <w:rPr>
          <w:rFonts w:ascii="Garamond" w:eastAsia="Times New Roman" w:hAnsi="Garamond" w:cs="Times New Roman"/>
          <w:sz w:val="24"/>
          <w:szCs w:val="24"/>
          <w:lang w:eastAsia="pl-PL"/>
        </w:rPr>
        <w:t>ii dla Gminy Gozdowo na rok 2026</w:t>
      </w: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”,</w:t>
      </w:r>
    </w:p>
    <w:p w:rsidR="00370322" w:rsidRPr="00A07B60" w:rsidRDefault="00370322" w:rsidP="00370322">
      <w:pPr>
        <w:spacing w:after="0" w:line="240" w:lineRule="auto"/>
        <w:ind w:left="284" w:hanging="284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3) realizacja zadań Gminy w zakresie przeciwdziałania narkomanii, poprzez edukacje i promocję zdrowego stylu życia wśród dzieci i młodzieży, </w:t>
      </w:r>
    </w:p>
    <w:p w:rsidR="00370322" w:rsidRPr="00A07B60" w:rsidRDefault="00370322" w:rsidP="00370322">
      <w:pPr>
        <w:numPr>
          <w:ilvl w:val="1"/>
          <w:numId w:val="2"/>
        </w:numPr>
        <w:tabs>
          <w:tab w:val="num" w:pos="180"/>
        </w:tabs>
        <w:spacing w:after="0" w:line="240" w:lineRule="auto"/>
        <w:ind w:left="36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organizacja konkursów, przedstawień o tematyce z zakresu przeciwdziałania uzależnieniom oraz imprez popularyzujących zdrowy tryb życia „Maraton Trzeźwości”.</w:t>
      </w:r>
    </w:p>
    <w:p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pl-PL"/>
        </w:rPr>
      </w:pPr>
      <w:r w:rsidRPr="00A07B60"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pl-PL"/>
        </w:rPr>
        <w:t>OBSZAR IV</w:t>
      </w:r>
    </w:p>
    <w:p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pl-PL"/>
        </w:rPr>
      </w:pPr>
    </w:p>
    <w:p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pl-PL"/>
        </w:rPr>
      </w:pPr>
      <w:r w:rsidRPr="00A07B60"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pl-PL"/>
        </w:rPr>
        <w:t>Kultura i ochrona dziedzictwa narodowego</w:t>
      </w:r>
    </w:p>
    <w:p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pl-PL"/>
        </w:rPr>
      </w:pPr>
    </w:p>
    <w:p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Zadanie: </w:t>
      </w:r>
      <w:r w:rsidRPr="00A07B60">
        <w:rPr>
          <w:rFonts w:ascii="Garamond" w:eastAsia="Times New Roman" w:hAnsi="Garamond" w:cs="Times New Roman"/>
          <w:b/>
          <w:i/>
          <w:sz w:val="24"/>
          <w:szCs w:val="24"/>
          <w:lang w:eastAsia="pl-PL"/>
        </w:rPr>
        <w:t>wspieranie wartościowych przedsięwzięć o charakterze lokalnym w zakresie rozwoju kultury i ochrony dziedzictwa kulturowego,</w:t>
      </w:r>
      <w:r>
        <w:rPr>
          <w:rFonts w:ascii="Garamond" w:eastAsia="Times New Roman" w:hAnsi="Garamond" w:cs="Times New Roman"/>
          <w:b/>
          <w:i/>
          <w:sz w:val="24"/>
          <w:szCs w:val="24"/>
          <w:lang w:eastAsia="pl-PL"/>
        </w:rPr>
        <w:t xml:space="preserve"> podtrzymywanie i upowszechnianie tradycji regionalnych, pielęgnowanie polskości oraz rozwoju świadomości narodowej, obywatelskiej i kulturowej  w ramach zaspokajania potrzeb kulturalnych mieszkańców gminy, </w:t>
      </w:r>
      <w:r w:rsidRPr="00A07B60">
        <w:rPr>
          <w:rFonts w:ascii="Garamond" w:eastAsia="Times New Roman" w:hAnsi="Garamond" w:cs="Times New Roman"/>
          <w:b/>
          <w:i/>
          <w:sz w:val="24"/>
          <w:szCs w:val="24"/>
          <w:lang w:eastAsia="pl-PL"/>
        </w:rPr>
        <w:t>promocji twórczości, edukacji i oświaty kulturalnej, działań i inicjatyw kulturowych oraz walorów kulturowych Gminy, realizowanych przez:</w:t>
      </w:r>
    </w:p>
    <w:p w:rsidR="00370322" w:rsidRDefault="00370322" w:rsidP="00370322">
      <w:pPr>
        <w:numPr>
          <w:ilvl w:val="1"/>
          <w:numId w:val="4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lastRenderedPageBreak/>
        <w:t>organizowanie imprez kulturalnych („Przeglądy Ochotniczych Straży Pożarnych”, „Zamyślenia Rodaków w hołdzie Ojcu Świętemu J.P. II”, „Gminne Dożynki”</w:t>
      </w:r>
      <w:r w:rsidR="004627FD">
        <w:rPr>
          <w:rFonts w:ascii="Garamond" w:eastAsia="Times New Roman" w:hAnsi="Garamond" w:cs="Times New Roman"/>
          <w:sz w:val="24"/>
          <w:szCs w:val="24"/>
          <w:lang w:eastAsia="pl-PL"/>
        </w:rPr>
        <w:t>, „Orszak Trzech Króli”</w:t>
      </w: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),</w:t>
      </w:r>
    </w:p>
    <w:p w:rsidR="00370322" w:rsidRDefault="00370322" w:rsidP="00370322">
      <w:pPr>
        <w:numPr>
          <w:ilvl w:val="1"/>
          <w:numId w:val="4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sz w:val="24"/>
          <w:szCs w:val="24"/>
          <w:lang w:eastAsia="pl-PL"/>
        </w:rPr>
        <w:t>organizację festynów, pikników rodzinnych przez koła gospodyń wiejskich,</w:t>
      </w:r>
    </w:p>
    <w:p w:rsidR="00370322" w:rsidRDefault="00370322" w:rsidP="00370322">
      <w:pPr>
        <w:numPr>
          <w:ilvl w:val="1"/>
          <w:numId w:val="4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promowanie zdrowego odżywiania poprzez organizację warsztatów kulinarnych prowadzonych przez koła gospodyń wiejskich  połączonych z degustacją potraw regionalnych, </w:t>
      </w:r>
    </w:p>
    <w:p w:rsidR="00370322" w:rsidRPr="00D95F94" w:rsidRDefault="00370322" w:rsidP="00370322">
      <w:pPr>
        <w:numPr>
          <w:ilvl w:val="1"/>
          <w:numId w:val="4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wspieranie działań na rzecz mieszkańców wsi, podtrzymywanie tradycji regionalnych, integrację środowisk wiejskich, </w:t>
      </w:r>
    </w:p>
    <w:p w:rsidR="00370322" w:rsidRPr="00A07B60" w:rsidRDefault="00370322" w:rsidP="00370322">
      <w:pPr>
        <w:numPr>
          <w:ilvl w:val="1"/>
          <w:numId w:val="4"/>
        </w:numPr>
        <w:tabs>
          <w:tab w:val="num" w:pos="144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prowadzenie dokumentacji zjawisk życia kulturalnego i artystycznego,</w:t>
      </w:r>
    </w:p>
    <w:p w:rsidR="00370322" w:rsidRPr="00A07B60" w:rsidRDefault="00370322" w:rsidP="00370322">
      <w:pPr>
        <w:numPr>
          <w:ilvl w:val="1"/>
          <w:numId w:val="4"/>
        </w:numPr>
        <w:tabs>
          <w:tab w:val="num" w:pos="1440"/>
        </w:tabs>
        <w:spacing w:after="0" w:line="240" w:lineRule="auto"/>
        <w:ind w:left="1440" w:hanging="144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promocję i popularyzację lokalnej twórczości i wykonawstwa artystycznego,</w:t>
      </w:r>
    </w:p>
    <w:p w:rsidR="00370322" w:rsidRPr="00A07B60" w:rsidRDefault="00370322" w:rsidP="00370322">
      <w:pPr>
        <w:numPr>
          <w:ilvl w:val="1"/>
          <w:numId w:val="4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upowszechnianie kultury i nauki poprzez organizowane konkursy literackie, plastyczne                           i fotograficzne, </w:t>
      </w:r>
    </w:p>
    <w:p w:rsidR="00370322" w:rsidRPr="00A07B60" w:rsidRDefault="00370322" w:rsidP="00370322">
      <w:pPr>
        <w:numPr>
          <w:ilvl w:val="1"/>
          <w:numId w:val="4"/>
        </w:numPr>
        <w:tabs>
          <w:tab w:val="num" w:pos="1440"/>
        </w:tabs>
        <w:spacing w:after="0" w:line="240" w:lineRule="auto"/>
        <w:ind w:left="1440" w:hanging="144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podejmowanie inicjatyw społecznych na rzecz ochrony miejsc pamięci narodowej.</w:t>
      </w:r>
    </w:p>
    <w:p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pl-PL"/>
        </w:rPr>
      </w:pPr>
    </w:p>
    <w:p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pl-PL"/>
        </w:rPr>
        <w:t>OBSZAR V</w:t>
      </w:r>
    </w:p>
    <w:p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pl-PL"/>
        </w:rPr>
      </w:pPr>
      <w:r w:rsidRPr="00A07B60"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pl-PL"/>
        </w:rPr>
        <w:t>Upowszechnianie kultury fizycznej i sportu</w:t>
      </w:r>
    </w:p>
    <w:p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b/>
          <w:i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Zadanie:</w:t>
      </w:r>
      <w:r w:rsidRPr="00A07B60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r w:rsidRPr="00A07B60">
        <w:rPr>
          <w:rFonts w:ascii="Garamond" w:eastAsia="Times New Roman" w:hAnsi="Garamond" w:cs="Times New Roman"/>
          <w:b/>
          <w:i/>
          <w:sz w:val="24"/>
          <w:szCs w:val="24"/>
          <w:lang w:eastAsia="pl-PL"/>
        </w:rPr>
        <w:t>wspieranie kultury fizycznej i sportu poprzez następujące działania:</w:t>
      </w:r>
    </w:p>
    <w:p w:rsidR="00370322" w:rsidRPr="00A07B60" w:rsidRDefault="00370322" w:rsidP="00370322">
      <w:pPr>
        <w:numPr>
          <w:ilvl w:val="1"/>
          <w:numId w:val="4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organizacja przygotowań i uczestnictwo w lokalnych i ponadlokalnych imprezach sportowych,</w:t>
      </w:r>
    </w:p>
    <w:p w:rsidR="00370322" w:rsidRPr="00A07B60" w:rsidRDefault="00370322" w:rsidP="00370322">
      <w:pPr>
        <w:numPr>
          <w:ilvl w:val="1"/>
          <w:numId w:val="4"/>
        </w:numPr>
        <w:tabs>
          <w:tab w:val="num" w:pos="1440"/>
        </w:tabs>
        <w:spacing w:after="0" w:line="240" w:lineRule="auto"/>
        <w:ind w:left="1440" w:hanging="144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organizacja szkolenia dzieci i młodzieży, w tym zakup sprzętu sportowego,</w:t>
      </w:r>
    </w:p>
    <w:p w:rsidR="00370322" w:rsidRDefault="00370322" w:rsidP="00370322">
      <w:pPr>
        <w:numPr>
          <w:ilvl w:val="1"/>
          <w:numId w:val="4"/>
        </w:numPr>
        <w:tabs>
          <w:tab w:val="num" w:pos="1440"/>
        </w:tabs>
        <w:spacing w:after="0" w:line="240" w:lineRule="auto"/>
        <w:ind w:left="1440" w:hanging="144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współdziałanie gminy z lokalnymi klubami sportowymi,</w:t>
      </w:r>
    </w:p>
    <w:p w:rsidR="004627FD" w:rsidRPr="00A07B60" w:rsidRDefault="004627FD" w:rsidP="00370322">
      <w:pPr>
        <w:numPr>
          <w:ilvl w:val="1"/>
          <w:numId w:val="4"/>
        </w:numPr>
        <w:tabs>
          <w:tab w:val="num" w:pos="1440"/>
        </w:tabs>
        <w:spacing w:after="0" w:line="240" w:lineRule="auto"/>
        <w:ind w:left="1440" w:hanging="144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sz w:val="24"/>
          <w:szCs w:val="24"/>
          <w:lang w:eastAsia="pl-PL"/>
        </w:rPr>
        <w:t>współdziałanie gminy z lokalnymi stowarzyszeniami, np. wędkarskimi.</w:t>
      </w:r>
    </w:p>
    <w:p w:rsidR="00370322" w:rsidRPr="00A07B60" w:rsidRDefault="00370322" w:rsidP="00370322">
      <w:pPr>
        <w:numPr>
          <w:ilvl w:val="1"/>
          <w:numId w:val="4"/>
        </w:numPr>
        <w:tabs>
          <w:tab w:val="num" w:pos="1440"/>
        </w:tabs>
        <w:spacing w:after="0" w:line="240" w:lineRule="auto"/>
        <w:ind w:left="1440" w:hanging="1440"/>
        <w:jc w:val="both"/>
        <w:rPr>
          <w:rFonts w:ascii="Garamond" w:eastAsia="Times New Roman" w:hAnsi="Garamond" w:cs="Times New Roman"/>
          <w:sz w:val="24"/>
          <w:szCs w:val="24"/>
          <w:u w:val="single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organizacja imprez sportowo rekrea</w:t>
      </w:r>
      <w:r w:rsidR="004627FD">
        <w:rPr>
          <w:rFonts w:ascii="Garamond" w:eastAsia="Times New Roman" w:hAnsi="Garamond" w:cs="Times New Roman"/>
          <w:sz w:val="24"/>
          <w:szCs w:val="24"/>
          <w:lang w:eastAsia="pl-PL"/>
        </w:rPr>
        <w:t>cyjnych o charakterze otwartym.</w:t>
      </w:r>
    </w:p>
    <w:p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</w:pPr>
      <w:r w:rsidRPr="00A07B60"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  <w:t>OBSZAR VI</w:t>
      </w:r>
    </w:p>
    <w:p w:rsidR="00370322" w:rsidRPr="00A07B60" w:rsidRDefault="00370322" w:rsidP="00370322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pl-PL"/>
        </w:rPr>
        <w:t>Organizacja wypoczynku dzieci i młodzieży</w:t>
      </w:r>
    </w:p>
    <w:p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i/>
          <w:sz w:val="24"/>
          <w:szCs w:val="24"/>
          <w:lang w:eastAsia="pl-PL"/>
        </w:rPr>
      </w:pPr>
    </w:p>
    <w:p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b/>
          <w:i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b/>
          <w:bCs/>
          <w:i/>
          <w:sz w:val="24"/>
          <w:szCs w:val="24"/>
          <w:lang w:eastAsia="pl-PL"/>
        </w:rPr>
        <w:t xml:space="preserve">Zadanie: </w:t>
      </w:r>
      <w:r w:rsidRPr="00A07B60">
        <w:rPr>
          <w:rFonts w:ascii="Garamond" w:eastAsia="Times New Roman" w:hAnsi="Garamond" w:cs="Times New Roman"/>
          <w:b/>
          <w:i/>
          <w:sz w:val="24"/>
          <w:szCs w:val="24"/>
          <w:lang w:eastAsia="pl-PL"/>
        </w:rPr>
        <w:t>wspieranie  działań  w zakresie organizowania wypoczynku dzieci  i młodzieży pochodzących  z rodzin dotkniętych ubóstwem lub zdarzeniami losowymi, realizowanych         w formach:</w:t>
      </w:r>
    </w:p>
    <w:p w:rsidR="00596F2E" w:rsidRPr="00596F2E" w:rsidRDefault="00370322" w:rsidP="00596F2E">
      <w:pPr>
        <w:numPr>
          <w:ilvl w:val="1"/>
          <w:numId w:val="4"/>
        </w:numPr>
        <w:tabs>
          <w:tab w:val="num" w:pos="144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prowadzenie świetlic środowiskowych</w:t>
      </w:r>
    </w:p>
    <w:p w:rsidR="00370322" w:rsidRPr="00A07B60" w:rsidRDefault="00370322" w:rsidP="00370322">
      <w:pPr>
        <w:tabs>
          <w:tab w:val="num" w:pos="1440"/>
        </w:tabs>
        <w:spacing w:after="0" w:line="240" w:lineRule="auto"/>
        <w:ind w:left="1068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370322" w:rsidRPr="00A07B60" w:rsidRDefault="00370322" w:rsidP="00370322">
      <w:pPr>
        <w:keepNext/>
        <w:spacing w:after="0" w:line="240" w:lineRule="auto"/>
        <w:jc w:val="both"/>
        <w:outlineLvl w:val="3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pl-PL"/>
        </w:rPr>
      </w:pPr>
      <w:r w:rsidRPr="00A07B60"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pl-PL"/>
        </w:rPr>
        <w:t>OBSZAR VII</w:t>
      </w:r>
    </w:p>
    <w:p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u w:val="single"/>
          <w:lang w:eastAsia="pl-PL"/>
        </w:rPr>
      </w:pPr>
      <w:r w:rsidRPr="00A07B60"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pl-PL"/>
        </w:rPr>
        <w:t>Działania na rzecz osób niepełnosprawnych</w:t>
      </w:r>
    </w:p>
    <w:p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b/>
          <w:i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pl-PL"/>
        </w:rPr>
        <w:t>Zadanie:</w:t>
      </w:r>
      <w:r w:rsidRPr="00A07B60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r w:rsidRPr="00A07B60">
        <w:rPr>
          <w:rFonts w:ascii="Garamond" w:eastAsia="Times New Roman" w:hAnsi="Garamond" w:cs="Times New Roman"/>
          <w:b/>
          <w:i/>
          <w:sz w:val="24"/>
          <w:szCs w:val="24"/>
          <w:lang w:eastAsia="pl-PL"/>
        </w:rPr>
        <w:t>wspieranie działań zmierzających do poprawy sytuacji osób niepełnosprawnych poprzez:</w:t>
      </w:r>
    </w:p>
    <w:p w:rsidR="00370322" w:rsidRPr="00A07B60" w:rsidRDefault="00370322" w:rsidP="00370322">
      <w:pPr>
        <w:numPr>
          <w:ilvl w:val="1"/>
          <w:numId w:val="4"/>
        </w:numPr>
        <w:tabs>
          <w:tab w:val="num" w:pos="1440"/>
        </w:tabs>
        <w:spacing w:after="0" w:line="240" w:lineRule="auto"/>
        <w:ind w:left="1440" w:hanging="144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integrację środowisk osób niepełnosprawnych</w:t>
      </w:r>
    </w:p>
    <w:p w:rsidR="00370322" w:rsidRPr="00A07B60" w:rsidRDefault="00370322" w:rsidP="00370322">
      <w:pPr>
        <w:tabs>
          <w:tab w:val="num" w:pos="1440"/>
        </w:tabs>
        <w:spacing w:after="0" w:line="240" w:lineRule="auto"/>
        <w:ind w:left="1440" w:hanging="36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370322" w:rsidRPr="00A07B60" w:rsidRDefault="00370322" w:rsidP="00370322">
      <w:pPr>
        <w:keepNext/>
        <w:spacing w:after="0" w:line="240" w:lineRule="auto"/>
        <w:jc w:val="both"/>
        <w:outlineLvl w:val="3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pl-PL"/>
        </w:rPr>
      </w:pPr>
      <w:r w:rsidRPr="00A07B60"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pl-PL"/>
        </w:rPr>
        <w:t>OBSZAR VIII</w:t>
      </w:r>
    </w:p>
    <w:p w:rsidR="00370322" w:rsidRPr="00A07B60" w:rsidRDefault="00370322" w:rsidP="00370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0322" w:rsidRPr="00A07B60" w:rsidRDefault="00370322" w:rsidP="00370322">
      <w:pP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</w:pPr>
      <w:r w:rsidRPr="00A07B60"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  <w:t>Aktywizacja terenów wiejskich</w:t>
      </w:r>
    </w:p>
    <w:p w:rsidR="00370322" w:rsidRPr="00A07B60" w:rsidRDefault="00370322" w:rsidP="00370322">
      <w:pP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</w:pPr>
    </w:p>
    <w:p w:rsidR="00370322" w:rsidRPr="00A07B60" w:rsidRDefault="00370322" w:rsidP="00370322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NewRoman"/>
          <w:b/>
          <w:i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NewRoman"/>
          <w:b/>
          <w:i/>
          <w:sz w:val="24"/>
          <w:szCs w:val="24"/>
          <w:u w:val="single"/>
          <w:lang w:eastAsia="pl-PL"/>
        </w:rPr>
        <w:t>Zadanie:</w:t>
      </w:r>
      <w:r w:rsidRPr="00A07B60">
        <w:rPr>
          <w:rFonts w:ascii="TimesNewRoman" w:eastAsia="Times New Roman" w:hAnsi="TimesNewRoman" w:cs="TimesNewRoman"/>
          <w:b/>
          <w:i/>
          <w:sz w:val="24"/>
          <w:szCs w:val="24"/>
          <w:lang w:eastAsia="pl-PL"/>
        </w:rPr>
        <w:t xml:space="preserve"> </w:t>
      </w:r>
      <w:r w:rsidRPr="00A07B60">
        <w:rPr>
          <w:rFonts w:ascii="Garamond" w:eastAsia="Times New Roman" w:hAnsi="Garamond" w:cs="TimesNewRoman"/>
          <w:b/>
          <w:i/>
          <w:sz w:val="24"/>
          <w:szCs w:val="24"/>
          <w:lang w:eastAsia="pl-PL"/>
        </w:rPr>
        <w:t>mające na celu wsparcie lokalnych inicjatyw podejmowanych przez organizacje pozarządowe oraz partnerstwa typu LEADER, realizowane  w szczególności poprzez:</w:t>
      </w:r>
    </w:p>
    <w:p w:rsidR="00370322" w:rsidRDefault="00370322" w:rsidP="0037032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Garamond" w:eastAsia="Times New Roman" w:hAnsi="Garamond" w:cs="TimesNew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NewRoman"/>
          <w:sz w:val="24"/>
          <w:szCs w:val="24"/>
          <w:lang w:eastAsia="pl-PL"/>
        </w:rPr>
        <w:t>organizowanie i współorganizowanie konferencji, seminariów, szkoleń i innych przedsięwzięć służących umacnianiu partnerstw typu LEADER oraz promocji podejścia LEADER  i najlepszych praktyk aktywizacji mieszkańców obszarów wiejskich na obszarze województwa.</w:t>
      </w:r>
    </w:p>
    <w:p w:rsidR="00370322" w:rsidRDefault="00370322" w:rsidP="00370322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NewRoman"/>
          <w:sz w:val="24"/>
          <w:szCs w:val="24"/>
          <w:lang w:eastAsia="pl-PL"/>
        </w:rPr>
      </w:pPr>
    </w:p>
    <w:p w:rsidR="00370322" w:rsidRDefault="00370322" w:rsidP="00370322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NewRoman"/>
          <w:sz w:val="24"/>
          <w:szCs w:val="24"/>
          <w:lang w:eastAsia="pl-PL"/>
        </w:rPr>
      </w:pPr>
    </w:p>
    <w:p w:rsidR="00370322" w:rsidRPr="001B78B8" w:rsidRDefault="00370322" w:rsidP="00370322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NewRoman"/>
          <w:sz w:val="24"/>
          <w:szCs w:val="24"/>
          <w:lang w:eastAsia="pl-PL"/>
        </w:rPr>
      </w:pPr>
    </w:p>
    <w:p w:rsidR="00370322" w:rsidRPr="00A07B60" w:rsidRDefault="00370322" w:rsidP="00370322">
      <w:pPr>
        <w:keepNext/>
        <w:spacing w:after="0" w:line="240" w:lineRule="auto"/>
        <w:jc w:val="both"/>
        <w:outlineLvl w:val="3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pl-PL"/>
        </w:rPr>
      </w:pPr>
      <w:r w:rsidRPr="00A07B60"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pl-PL"/>
        </w:rPr>
        <w:lastRenderedPageBreak/>
        <w:t xml:space="preserve">OBSZAR IX </w:t>
      </w:r>
    </w:p>
    <w:p w:rsidR="00370322" w:rsidRPr="00A07B60" w:rsidRDefault="00370322" w:rsidP="003703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pl-PL"/>
        </w:rPr>
      </w:pPr>
      <w:r w:rsidRPr="00A07B60"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pl-PL"/>
        </w:rPr>
        <w:t>Bezpieczeństwo i porządek publiczny</w:t>
      </w:r>
    </w:p>
    <w:p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i/>
          <w:sz w:val="24"/>
          <w:szCs w:val="24"/>
          <w:u w:val="single"/>
          <w:lang w:eastAsia="pl-PL"/>
        </w:rPr>
      </w:pPr>
    </w:p>
    <w:p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i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b/>
          <w:bCs/>
          <w:i/>
          <w:sz w:val="24"/>
          <w:szCs w:val="24"/>
          <w:u w:val="single"/>
          <w:lang w:eastAsia="pl-PL"/>
        </w:rPr>
        <w:t xml:space="preserve">Zadanie: </w:t>
      </w:r>
      <w:r w:rsidRPr="00A07B60">
        <w:rPr>
          <w:rFonts w:ascii="Garamond" w:eastAsia="Times New Roman" w:hAnsi="Garamond" w:cs="Times New Roman"/>
          <w:b/>
          <w:bCs/>
          <w:i/>
          <w:sz w:val="24"/>
          <w:szCs w:val="24"/>
          <w:lang w:eastAsia="pl-PL"/>
        </w:rPr>
        <w:t xml:space="preserve">przeciwdziałanie przestępczości i poprawa bezpieczeństwa mieszkańców gminy, realizowane w szczególności poprzez: </w:t>
      </w:r>
    </w:p>
    <w:p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bCs/>
          <w:sz w:val="24"/>
          <w:szCs w:val="24"/>
          <w:lang w:eastAsia="pl-PL"/>
        </w:rPr>
        <w:t xml:space="preserve"> -</w:t>
      </w:r>
      <w:r w:rsidRPr="00A07B60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    </w:t>
      </w:r>
      <w:r w:rsidRPr="00A07B60">
        <w:rPr>
          <w:rFonts w:ascii="Garamond" w:eastAsia="Times New Roman" w:hAnsi="Garamond" w:cs="Times New Roman"/>
          <w:bCs/>
          <w:sz w:val="24"/>
          <w:szCs w:val="24"/>
          <w:lang w:eastAsia="pl-PL"/>
        </w:rPr>
        <w:t>propagowanie zasad bezpieczeństwa ruchu drogowego, zwłaszcza wśród dzieci i młodzieży,</w:t>
      </w:r>
    </w:p>
    <w:p w:rsidR="00370322" w:rsidRDefault="00370322" w:rsidP="00370322">
      <w:pPr>
        <w:spacing w:after="0" w:line="240" w:lineRule="auto"/>
        <w:ind w:left="360" w:hanging="360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bCs/>
          <w:sz w:val="24"/>
          <w:szCs w:val="24"/>
          <w:lang w:eastAsia="pl-PL"/>
        </w:rPr>
        <w:t xml:space="preserve"> -   organizowanie imprez, konkursów, wdrażanie programów: „Z nami bezpieczniej”, „Bezpiecz</w:t>
      </w:r>
      <w:r w:rsidR="004627FD">
        <w:rPr>
          <w:rFonts w:ascii="Garamond" w:eastAsia="Times New Roman" w:hAnsi="Garamond" w:cs="Times New Roman"/>
          <w:bCs/>
          <w:sz w:val="24"/>
          <w:szCs w:val="24"/>
          <w:lang w:eastAsia="pl-PL"/>
        </w:rPr>
        <w:t>ne wakacje”.</w:t>
      </w:r>
    </w:p>
    <w:p w:rsidR="004627FD" w:rsidRDefault="004627FD" w:rsidP="00370322">
      <w:pPr>
        <w:spacing w:after="0" w:line="240" w:lineRule="auto"/>
        <w:ind w:left="360" w:hanging="360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:rsidR="004627FD" w:rsidRPr="00A07B60" w:rsidRDefault="004627FD" w:rsidP="004627FD">
      <w:pPr>
        <w:keepNext/>
        <w:spacing w:after="0" w:line="240" w:lineRule="auto"/>
        <w:jc w:val="both"/>
        <w:outlineLvl w:val="3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pl-PL"/>
        </w:rPr>
        <w:t xml:space="preserve">OBSZAR </w:t>
      </w:r>
      <w:r w:rsidRPr="00A07B60"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pl-PL"/>
        </w:rPr>
        <w:t xml:space="preserve">X </w:t>
      </w:r>
    </w:p>
    <w:p w:rsidR="004627FD" w:rsidRPr="00A07B60" w:rsidRDefault="004627FD" w:rsidP="004627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627FD" w:rsidRPr="00A07B60" w:rsidRDefault="004627FD" w:rsidP="004627F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pl-PL"/>
        </w:rPr>
        <w:t>Turystyka i krajoznawstwo</w:t>
      </w:r>
    </w:p>
    <w:p w:rsidR="004627FD" w:rsidRPr="00A07B60" w:rsidRDefault="004627FD" w:rsidP="004627F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i/>
          <w:sz w:val="24"/>
          <w:szCs w:val="24"/>
          <w:u w:val="single"/>
          <w:lang w:eastAsia="pl-PL"/>
        </w:rPr>
      </w:pPr>
    </w:p>
    <w:p w:rsidR="004627FD" w:rsidRPr="00A07B60" w:rsidRDefault="004627FD" w:rsidP="004627F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i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b/>
          <w:bCs/>
          <w:i/>
          <w:sz w:val="24"/>
          <w:szCs w:val="24"/>
          <w:u w:val="single"/>
          <w:lang w:eastAsia="pl-PL"/>
        </w:rPr>
        <w:t xml:space="preserve">Zadanie: </w:t>
      </w:r>
      <w:r>
        <w:rPr>
          <w:rFonts w:ascii="Garamond" w:eastAsia="Times New Roman" w:hAnsi="Garamond" w:cs="Times New Roman"/>
          <w:b/>
          <w:bCs/>
          <w:i/>
          <w:sz w:val="24"/>
          <w:szCs w:val="24"/>
          <w:lang w:eastAsia="pl-PL"/>
        </w:rPr>
        <w:t>wspieranie</w:t>
      </w:r>
      <w:r w:rsidR="00731E4E">
        <w:rPr>
          <w:rFonts w:ascii="Garamond" w:eastAsia="Times New Roman" w:hAnsi="Garamond" w:cs="Times New Roman"/>
          <w:b/>
          <w:bCs/>
          <w:i/>
          <w:sz w:val="24"/>
          <w:szCs w:val="24"/>
          <w:lang w:eastAsia="pl-PL"/>
        </w:rPr>
        <w:t xml:space="preserve">, edukowanie </w:t>
      </w:r>
      <w:r>
        <w:rPr>
          <w:rFonts w:ascii="Garamond" w:eastAsia="Times New Roman" w:hAnsi="Garamond" w:cs="Times New Roman"/>
          <w:b/>
          <w:bCs/>
          <w:i/>
          <w:sz w:val="24"/>
          <w:szCs w:val="24"/>
          <w:lang w:eastAsia="pl-PL"/>
        </w:rPr>
        <w:t xml:space="preserve"> i promowanie obszarów turystycznych, przyrodniczych </w:t>
      </w:r>
      <w:r w:rsidR="00731E4E">
        <w:rPr>
          <w:rFonts w:ascii="Garamond" w:eastAsia="Times New Roman" w:hAnsi="Garamond" w:cs="Times New Roman"/>
          <w:b/>
          <w:bCs/>
          <w:i/>
          <w:sz w:val="24"/>
          <w:szCs w:val="24"/>
          <w:lang w:eastAsia="pl-PL"/>
        </w:rPr>
        <w:t xml:space="preserve">          </w:t>
      </w:r>
      <w:r>
        <w:rPr>
          <w:rFonts w:ascii="Garamond" w:eastAsia="Times New Roman" w:hAnsi="Garamond" w:cs="Times New Roman"/>
          <w:b/>
          <w:bCs/>
          <w:i/>
          <w:sz w:val="24"/>
          <w:szCs w:val="24"/>
          <w:lang w:eastAsia="pl-PL"/>
        </w:rPr>
        <w:t>i kulturowych</w:t>
      </w:r>
      <w:r w:rsidRPr="00A07B60">
        <w:rPr>
          <w:rFonts w:ascii="Garamond" w:eastAsia="Times New Roman" w:hAnsi="Garamond" w:cs="Times New Roman"/>
          <w:b/>
          <w:bCs/>
          <w:i/>
          <w:sz w:val="24"/>
          <w:szCs w:val="24"/>
          <w:lang w:eastAsia="pl-PL"/>
        </w:rPr>
        <w:t xml:space="preserve">, realizowane w szczególności poprzez: </w:t>
      </w:r>
    </w:p>
    <w:p w:rsidR="004627FD" w:rsidRDefault="004627FD" w:rsidP="004627FD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bCs/>
          <w:sz w:val="24"/>
          <w:szCs w:val="24"/>
          <w:lang w:eastAsia="pl-PL"/>
        </w:rPr>
        <w:t xml:space="preserve"> -</w:t>
      </w:r>
      <w:r w:rsidRPr="00A07B60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    </w:t>
      </w:r>
      <w:r>
        <w:rPr>
          <w:rFonts w:ascii="Garamond" w:eastAsia="Times New Roman" w:hAnsi="Garamond" w:cs="Times New Roman"/>
          <w:bCs/>
          <w:sz w:val="24"/>
          <w:szCs w:val="24"/>
          <w:lang w:eastAsia="pl-PL"/>
        </w:rPr>
        <w:t>organizowanie wyjazdów</w:t>
      </w:r>
      <w:r w:rsidR="00F95EF3">
        <w:rPr>
          <w:rFonts w:ascii="Garamond" w:eastAsia="Times New Roman" w:hAnsi="Garamond" w:cs="Times New Roman"/>
          <w:bCs/>
          <w:sz w:val="24"/>
          <w:szCs w:val="24"/>
          <w:lang w:eastAsia="pl-PL"/>
        </w:rPr>
        <w:t xml:space="preserve"> turystyczno-kulturowych</w:t>
      </w:r>
      <w:r w:rsidR="00731E4E">
        <w:rPr>
          <w:rFonts w:ascii="Garamond" w:eastAsia="Times New Roman" w:hAnsi="Garamond" w:cs="Times New Roman"/>
          <w:bCs/>
          <w:sz w:val="24"/>
          <w:szCs w:val="24"/>
          <w:lang w:eastAsia="pl-PL"/>
        </w:rPr>
        <w:t>,</w:t>
      </w:r>
    </w:p>
    <w:p w:rsidR="00731E4E" w:rsidRPr="00731E4E" w:rsidRDefault="00731E4E" w:rsidP="004627FD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bCs/>
          <w:sz w:val="24"/>
          <w:szCs w:val="24"/>
          <w:lang w:eastAsia="pl-PL"/>
        </w:rPr>
        <w:t xml:space="preserve"> - </w:t>
      </w:r>
      <w:r>
        <w:rPr>
          <w:rFonts w:ascii="Garamond" w:hAnsi="Garamond" w:cs="Arial"/>
          <w:color w:val="001D35"/>
          <w:sz w:val="24"/>
          <w:szCs w:val="24"/>
          <w:shd w:val="clear" w:color="auto" w:fill="FFFFFF"/>
        </w:rPr>
        <w:t xml:space="preserve">   edukacja i ochrona</w:t>
      </w:r>
      <w:r w:rsidRPr="00731E4E">
        <w:rPr>
          <w:rFonts w:ascii="Garamond" w:hAnsi="Garamond" w:cs="Arial"/>
          <w:color w:val="001D35"/>
          <w:sz w:val="24"/>
          <w:szCs w:val="24"/>
          <w:shd w:val="clear" w:color="auto" w:fill="FFFFFF"/>
        </w:rPr>
        <w:t xml:space="preserve"> dziedzictwa kulturowego i przyrodniczego</w:t>
      </w:r>
    </w:p>
    <w:p w:rsidR="00F95EF3" w:rsidRPr="00F95EF3" w:rsidRDefault="00F95EF3" w:rsidP="004627FD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  <w:r w:rsidRPr="00F95EF3">
        <w:rPr>
          <w:rFonts w:ascii="Garamond" w:hAnsi="Garamond" w:cs="Arial"/>
          <w:color w:val="001D35"/>
          <w:sz w:val="24"/>
          <w:szCs w:val="24"/>
          <w:shd w:val="clear" w:color="auto" w:fill="FFFFFF"/>
        </w:rPr>
        <w:t xml:space="preserve"> -    aktywny wypoczynek</w:t>
      </w:r>
    </w:p>
    <w:p w:rsidR="00370322" w:rsidRDefault="00370322" w:rsidP="00731E4E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:rsidR="00596F2E" w:rsidRPr="00A07B60" w:rsidRDefault="00596F2E" w:rsidP="00731E4E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:rsidR="00370322" w:rsidRPr="00A07B60" w:rsidRDefault="00370322" w:rsidP="00370322">
      <w:pPr>
        <w:autoSpaceDE w:val="0"/>
        <w:autoSpaceDN w:val="0"/>
        <w:adjustRightInd w:val="0"/>
        <w:spacing w:after="0" w:line="360" w:lineRule="auto"/>
        <w:jc w:val="both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V. </w:t>
      </w:r>
      <w:r w:rsidRPr="00A07B60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pl-PL"/>
        </w:rPr>
        <w:t>Informacje o sposobie tworzenia programu oraz przebiegu konsultacji</w:t>
      </w:r>
    </w:p>
    <w:p w:rsidR="00370322" w:rsidRPr="00A07B60" w:rsidRDefault="00370322" w:rsidP="0037032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§ 10</w:t>
      </w:r>
    </w:p>
    <w:p w:rsidR="00370322" w:rsidRPr="00A07B60" w:rsidRDefault="00370322" w:rsidP="00370322">
      <w:pPr>
        <w:spacing w:after="0" w:line="240" w:lineRule="auto"/>
        <w:ind w:firstLine="708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 xml:space="preserve">Projekt programu zamieszczany jest na tablicy ogłoszeń oraz na stronie internetowej urzędu: </w:t>
      </w:r>
      <w:r>
        <w:rPr>
          <w:rFonts w:ascii="Garamond" w:eastAsia="Times New Roman" w:hAnsi="Garamond" w:cs="Times New Roman"/>
          <w:sz w:val="24"/>
          <w:szCs w:val="24"/>
          <w:lang w:eastAsia="pl-PL"/>
        </w:rPr>
        <w:t>www.gozdowo.eu</w:t>
      </w: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w zakładce </w:t>
      </w:r>
      <w:r w:rsidRPr="00A07B60">
        <w:rPr>
          <w:rFonts w:ascii="Garamond" w:eastAsia="Times New Roman" w:hAnsi="Garamond" w:cs="Times New Roman"/>
          <w:i/>
          <w:sz w:val="24"/>
          <w:szCs w:val="24"/>
          <w:lang w:eastAsia="pl-PL"/>
        </w:rPr>
        <w:t>Program współpracy gminy</w:t>
      </w:r>
      <w:r w:rsidRPr="00A07B60">
        <w:rPr>
          <w:rFonts w:ascii="Garamond" w:eastAsia="Times New Roman" w:hAnsi="Garamond" w:cs="Times New Roman"/>
          <w:i/>
          <w:iCs/>
          <w:sz w:val="24"/>
          <w:szCs w:val="24"/>
          <w:lang w:eastAsia="pl-PL"/>
        </w:rPr>
        <w:t xml:space="preserve"> z organizacjami pozarządowymi</w:t>
      </w: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. Ponadto dostępny jest w referacie finansowym w pokoju nr 6 Urzędu Gminy w Gozdowie. </w:t>
      </w:r>
    </w:p>
    <w:p w:rsidR="00370322" w:rsidRPr="00A07B60" w:rsidRDefault="00370322" w:rsidP="003703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>Uwagi i wnioski dotyczące programu można składać osobiście w Urzędzie lub za pośrednictwem poczty tradycyjnej. Wszelkie sugestie są analizowane i w miarę możliwości uwzględniane</w:t>
      </w:r>
      <w:r w:rsidRPr="00A07B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370322" w:rsidRPr="00A07B60" w:rsidRDefault="00370322" w:rsidP="003703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70322" w:rsidRPr="00E07A3F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b/>
          <w:sz w:val="24"/>
          <w:szCs w:val="24"/>
          <w:lang w:eastAsia="pl-PL"/>
        </w:rPr>
        <w:t>VI. Tryb powoływania i zasady działania komisji konkursowych do opiniowania ofert                   w otwartych konkursach ofert</w:t>
      </w:r>
    </w:p>
    <w:p w:rsidR="00370322" w:rsidRPr="00A07B60" w:rsidRDefault="00370322" w:rsidP="0037032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§ 11</w:t>
      </w:r>
    </w:p>
    <w:p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Zasady działania komisji konkursowych w celu opiniowania złożonych ofert stanowią załącznik            Nr 1 do niniejszego Programu Współpracy.</w:t>
      </w:r>
    </w:p>
    <w:p w:rsidR="00370322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596F2E" w:rsidRPr="00A07B60" w:rsidRDefault="00596F2E" w:rsidP="00370322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b/>
          <w:sz w:val="24"/>
          <w:szCs w:val="24"/>
          <w:lang w:eastAsia="pl-PL"/>
        </w:rPr>
        <w:t>VII. Ogólne zasady finansowania</w:t>
      </w:r>
    </w:p>
    <w:p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</w:p>
    <w:p w:rsidR="00370322" w:rsidRPr="00A07B60" w:rsidRDefault="00370322" w:rsidP="0037032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 § 12</w:t>
      </w:r>
    </w:p>
    <w:p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bCs/>
          <w:sz w:val="24"/>
          <w:szCs w:val="24"/>
          <w:lang w:eastAsia="pl-PL"/>
        </w:rPr>
        <w:t>Środki finansowe na realizację zadań publicznych, o których mowa w Programie, zostaną określone      w budżecie gminy Gozdowo na rok 202</w:t>
      </w:r>
      <w:r w:rsidR="00731E4E">
        <w:rPr>
          <w:rFonts w:ascii="Garamond" w:eastAsia="Times New Roman" w:hAnsi="Garamond" w:cs="Times New Roman"/>
          <w:bCs/>
          <w:sz w:val="24"/>
          <w:szCs w:val="24"/>
          <w:lang w:eastAsia="pl-PL"/>
        </w:rPr>
        <w:t>6</w:t>
      </w:r>
      <w:r w:rsidRPr="00A07B60">
        <w:rPr>
          <w:rFonts w:ascii="Garamond" w:eastAsia="Times New Roman" w:hAnsi="Garamond" w:cs="Times New Roman"/>
          <w:bCs/>
          <w:sz w:val="24"/>
          <w:szCs w:val="24"/>
          <w:lang w:eastAsia="pl-PL"/>
        </w:rPr>
        <w:t xml:space="preserve">, który po przyjęciu przez organ stanowiący będzie opublikowany w Dzienniku Urzędowym Województwa Mazowieckiego. </w:t>
      </w:r>
    </w:p>
    <w:p w:rsidR="00370322" w:rsidRPr="00A07B60" w:rsidRDefault="00370322" w:rsidP="00370322">
      <w:pPr>
        <w:spacing w:after="0" w:line="240" w:lineRule="auto"/>
        <w:jc w:val="center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bCs/>
          <w:sz w:val="24"/>
          <w:szCs w:val="24"/>
          <w:lang w:eastAsia="pl-PL"/>
        </w:rPr>
        <w:t xml:space="preserve"> </w:t>
      </w:r>
    </w:p>
    <w:p w:rsidR="00370322" w:rsidRPr="00A07B60" w:rsidRDefault="00370322" w:rsidP="00370322">
      <w:pPr>
        <w:spacing w:after="0" w:line="240" w:lineRule="auto"/>
        <w:jc w:val="center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bCs/>
          <w:sz w:val="24"/>
          <w:szCs w:val="24"/>
          <w:lang w:eastAsia="pl-PL"/>
        </w:rPr>
        <w:t>§ 13</w:t>
      </w:r>
    </w:p>
    <w:p w:rsidR="00731E4E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bCs/>
          <w:sz w:val="24"/>
          <w:szCs w:val="24"/>
          <w:lang w:eastAsia="pl-PL"/>
        </w:rPr>
        <w:t>Harmonogram realizacji zadań publicznych w poszczególnych obszarach programowych zostanie opracowany przez organ wykonawczy gminy i podany do publicznej wiadomości w terminie do 3 miesięcy od dnia uchwalenia budżetu Gminy</w:t>
      </w:r>
      <w:r w:rsidR="00596F2E">
        <w:rPr>
          <w:rFonts w:ascii="Garamond" w:eastAsia="Times New Roman" w:hAnsi="Garamond" w:cs="Times New Roman"/>
          <w:bCs/>
          <w:sz w:val="24"/>
          <w:szCs w:val="24"/>
          <w:lang w:eastAsia="pl-PL"/>
        </w:rPr>
        <w:t xml:space="preserve"> Gozdowo na rok 2026</w:t>
      </w:r>
      <w:r w:rsidRPr="00A07B60">
        <w:rPr>
          <w:rFonts w:ascii="Garamond" w:eastAsia="Times New Roman" w:hAnsi="Garamond" w:cs="Times New Roman"/>
          <w:bCs/>
          <w:sz w:val="24"/>
          <w:szCs w:val="24"/>
          <w:lang w:eastAsia="pl-PL"/>
        </w:rPr>
        <w:t>.</w:t>
      </w:r>
    </w:p>
    <w:p w:rsidR="00731E4E" w:rsidRDefault="00731E4E" w:rsidP="0037032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:rsidR="00731E4E" w:rsidRPr="00A07B60" w:rsidRDefault="00731E4E" w:rsidP="0037032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:rsidR="00370322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:rsidR="00596F2E" w:rsidRDefault="00596F2E" w:rsidP="0037032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:rsidR="00596F2E" w:rsidRPr="00A07B60" w:rsidRDefault="00596F2E" w:rsidP="0037032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b/>
          <w:sz w:val="24"/>
          <w:szCs w:val="24"/>
          <w:lang w:eastAsia="pl-PL"/>
        </w:rPr>
        <w:lastRenderedPageBreak/>
        <w:t>VIII. Postanowienia końcowe</w:t>
      </w:r>
    </w:p>
    <w:p w:rsidR="00370322" w:rsidRPr="00A07B60" w:rsidRDefault="00370322" w:rsidP="00370322">
      <w:pPr>
        <w:spacing w:after="0" w:line="240" w:lineRule="auto"/>
        <w:jc w:val="center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bCs/>
          <w:sz w:val="24"/>
          <w:szCs w:val="24"/>
          <w:lang w:eastAsia="pl-PL"/>
        </w:rPr>
        <w:t xml:space="preserve">   § 14</w:t>
      </w:r>
    </w:p>
    <w:p w:rsidR="00370322" w:rsidRPr="00A07B60" w:rsidRDefault="00370322" w:rsidP="00370322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bCs/>
          <w:sz w:val="24"/>
          <w:szCs w:val="24"/>
          <w:lang w:eastAsia="pl-PL"/>
        </w:rPr>
        <w:t>Organizacje pozarządowe i podmioty wymienione w art. 3 ust.3 ustawy  mogą z własnej inicjatywy wystąpić do Wójta z ofertą realizacji zadań własnych gminy, także tych  które są dotychczas realizowane w inny sposób np. przez Urząd lub przez gminną jednostkę organizacyjną.</w:t>
      </w:r>
    </w:p>
    <w:p w:rsidR="00370322" w:rsidRPr="00A07B60" w:rsidRDefault="00370322" w:rsidP="00370322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bCs/>
          <w:sz w:val="24"/>
          <w:szCs w:val="24"/>
          <w:lang w:eastAsia="pl-PL"/>
        </w:rPr>
        <w:t>W przypadku, o którym mowa w ust.1 Wójt ma obowiązek rozważenia celowości realizacji zadania własnego gminy przez organizację pozarządową lub podmioty wymienione w art. 3 ust. 3 ustawy,</w:t>
      </w:r>
    </w:p>
    <w:p w:rsidR="00370322" w:rsidRPr="00A07B60" w:rsidRDefault="00370322" w:rsidP="00370322">
      <w:pPr>
        <w:numPr>
          <w:ilvl w:val="0"/>
          <w:numId w:val="5"/>
        </w:numPr>
        <w:spacing w:after="0" w:line="240" w:lineRule="auto"/>
        <w:ind w:hanging="720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bCs/>
          <w:sz w:val="24"/>
          <w:szCs w:val="24"/>
          <w:lang w:eastAsia="pl-PL"/>
        </w:rPr>
        <w:t>Przy rozpatrywaniu złożonej  oferty, Wójt bierze pod uwagę:</w:t>
      </w:r>
    </w:p>
    <w:p w:rsidR="00370322" w:rsidRPr="00A07B60" w:rsidRDefault="00370322" w:rsidP="00370322">
      <w:pPr>
        <w:numPr>
          <w:ilvl w:val="1"/>
          <w:numId w:val="4"/>
        </w:numPr>
        <w:tabs>
          <w:tab w:val="num" w:pos="720"/>
        </w:tabs>
        <w:spacing w:after="0" w:line="240" w:lineRule="auto"/>
        <w:ind w:left="1440" w:hanging="1080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bCs/>
          <w:sz w:val="24"/>
          <w:szCs w:val="24"/>
          <w:lang w:eastAsia="pl-PL"/>
        </w:rPr>
        <w:t>zgodność oferty z dziedzinami działalności, o której mowa w § 9,</w:t>
      </w:r>
    </w:p>
    <w:p w:rsidR="00370322" w:rsidRPr="00A07B60" w:rsidRDefault="00370322" w:rsidP="00370322">
      <w:pPr>
        <w:numPr>
          <w:ilvl w:val="1"/>
          <w:numId w:val="4"/>
        </w:numPr>
        <w:tabs>
          <w:tab w:val="num" w:pos="720"/>
        </w:tabs>
        <w:spacing w:after="0" w:line="240" w:lineRule="auto"/>
        <w:ind w:left="1440" w:hanging="1080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bCs/>
          <w:sz w:val="24"/>
          <w:szCs w:val="24"/>
          <w:lang w:eastAsia="pl-PL"/>
        </w:rPr>
        <w:t>innowacyjność proponowanych rozwiązań,</w:t>
      </w:r>
    </w:p>
    <w:p w:rsidR="00370322" w:rsidRPr="00A07B60" w:rsidRDefault="00370322" w:rsidP="00370322">
      <w:pPr>
        <w:numPr>
          <w:ilvl w:val="1"/>
          <w:numId w:val="4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bCs/>
          <w:sz w:val="24"/>
          <w:szCs w:val="24"/>
          <w:lang w:eastAsia="pl-PL"/>
        </w:rPr>
        <w:t>gwarancję realizacji danego zadania własnego Gminy zgodnie ze standardami właściwymi dla danego zadania wynikających z odrębnych przepisów lub określonych przez Gminę .</w:t>
      </w:r>
    </w:p>
    <w:p w:rsidR="00370322" w:rsidRDefault="00370322" w:rsidP="00370322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bCs/>
          <w:sz w:val="24"/>
          <w:szCs w:val="24"/>
          <w:lang w:eastAsia="pl-PL"/>
        </w:rPr>
        <w:t>Podmioty składające ofertę powinny być poinformowane przez Wójta o podjętej decyzji w  termi</w:t>
      </w:r>
      <w:r>
        <w:rPr>
          <w:rFonts w:ascii="Garamond" w:eastAsia="Times New Roman" w:hAnsi="Garamond" w:cs="Times New Roman"/>
          <w:bCs/>
          <w:sz w:val="24"/>
          <w:szCs w:val="24"/>
          <w:lang w:eastAsia="pl-PL"/>
        </w:rPr>
        <w:t xml:space="preserve">nie nieprzekraczającym </w:t>
      </w:r>
    </w:p>
    <w:p w:rsidR="00370322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:rsidR="00731E4E" w:rsidRDefault="00731E4E" w:rsidP="0037032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:rsidR="00731E4E" w:rsidRDefault="00731E4E" w:rsidP="0037032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:rsidR="00731E4E" w:rsidRDefault="00731E4E" w:rsidP="0037032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:rsidR="00731E4E" w:rsidRDefault="00731E4E" w:rsidP="0037032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:rsidR="00731E4E" w:rsidRDefault="00731E4E" w:rsidP="0037032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:rsidR="00731E4E" w:rsidRDefault="00731E4E" w:rsidP="0037032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:rsidR="00731E4E" w:rsidRDefault="00731E4E" w:rsidP="0037032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:rsidR="00731E4E" w:rsidRDefault="00731E4E" w:rsidP="0037032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:rsidR="00731E4E" w:rsidRDefault="00731E4E" w:rsidP="0037032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:rsidR="00731E4E" w:rsidRDefault="00731E4E" w:rsidP="0037032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:rsidR="00731E4E" w:rsidRDefault="00731E4E" w:rsidP="0037032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:rsidR="00731E4E" w:rsidRDefault="00731E4E" w:rsidP="0037032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:rsidR="00731E4E" w:rsidRDefault="00731E4E" w:rsidP="0037032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:rsidR="00731E4E" w:rsidRDefault="00731E4E" w:rsidP="0037032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:rsidR="00731E4E" w:rsidRDefault="00731E4E" w:rsidP="0037032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:rsidR="00731E4E" w:rsidRDefault="00731E4E" w:rsidP="0037032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:rsidR="00731E4E" w:rsidRDefault="00731E4E" w:rsidP="0037032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:rsidR="00731E4E" w:rsidRDefault="00731E4E" w:rsidP="0037032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:rsidR="00731E4E" w:rsidRDefault="00731E4E" w:rsidP="0037032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:rsidR="00731E4E" w:rsidRDefault="00731E4E" w:rsidP="0037032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:rsidR="00731E4E" w:rsidRDefault="00731E4E" w:rsidP="0037032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:rsidR="00731E4E" w:rsidRDefault="00731E4E" w:rsidP="0037032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:rsidR="00731E4E" w:rsidRDefault="00731E4E" w:rsidP="0037032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:rsidR="00731E4E" w:rsidRDefault="00731E4E" w:rsidP="0037032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:rsidR="00731E4E" w:rsidRDefault="00731E4E" w:rsidP="0037032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:rsidR="00731E4E" w:rsidRDefault="00731E4E" w:rsidP="0037032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:rsidR="00731E4E" w:rsidRDefault="00731E4E" w:rsidP="0037032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:rsidR="00731E4E" w:rsidRDefault="00731E4E" w:rsidP="0037032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:rsidR="00731E4E" w:rsidRDefault="00731E4E" w:rsidP="0037032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:rsidR="00731E4E" w:rsidRDefault="00731E4E" w:rsidP="0037032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:rsidR="00731E4E" w:rsidRDefault="00731E4E" w:rsidP="0037032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:rsidR="00731E4E" w:rsidRDefault="00731E4E" w:rsidP="0037032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:rsidR="00731E4E" w:rsidRDefault="00731E4E" w:rsidP="0037032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:rsidR="00731E4E" w:rsidRDefault="00731E4E" w:rsidP="0037032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:rsidR="00731E4E" w:rsidRDefault="00731E4E" w:rsidP="0037032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:rsidR="00731E4E" w:rsidRDefault="00731E4E" w:rsidP="0037032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:rsidR="00731E4E" w:rsidRDefault="00731E4E" w:rsidP="0037032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:rsidR="00731E4E" w:rsidRDefault="00731E4E" w:rsidP="0037032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:rsidR="00731E4E" w:rsidRDefault="00731E4E" w:rsidP="0037032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</w:p>
    <w:p w:rsidR="00370322" w:rsidRPr="001B78B8" w:rsidRDefault="00370322" w:rsidP="00370322">
      <w:pPr>
        <w:spacing w:after="0" w:line="240" w:lineRule="auto"/>
        <w:ind w:left="360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bCs/>
          <w:sz w:val="24"/>
          <w:szCs w:val="24"/>
          <w:lang w:eastAsia="pl-PL"/>
        </w:rPr>
        <w:lastRenderedPageBreak/>
        <w:t xml:space="preserve">                                                                                        </w:t>
      </w:r>
      <w:r w:rsidRPr="001B78B8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Pr="001B78B8">
        <w:rPr>
          <w:rFonts w:ascii="Garamond" w:eastAsia="Times New Roman" w:hAnsi="Garamond" w:cs="Times New Roman"/>
          <w:lang w:eastAsia="pl-PL"/>
        </w:rPr>
        <w:t>Załącznik Nr 1</w:t>
      </w:r>
    </w:p>
    <w:p w:rsidR="00370322" w:rsidRPr="00A07B60" w:rsidRDefault="00370322" w:rsidP="00370322">
      <w:pPr>
        <w:tabs>
          <w:tab w:val="left" w:pos="1260"/>
          <w:tab w:val="left" w:pos="5040"/>
        </w:tabs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A07B60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do Programu Współpracy Gminy Gozdowo </w:t>
      </w:r>
    </w:p>
    <w:p w:rsidR="00370322" w:rsidRPr="00A07B6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</w:t>
      </w:r>
      <w:r w:rsidRPr="00A07B60">
        <w:rPr>
          <w:rFonts w:ascii="Garamond" w:eastAsia="Times New Roman" w:hAnsi="Garamond" w:cs="Times New Roman"/>
          <w:lang w:eastAsia="pl-PL"/>
        </w:rPr>
        <w:tab/>
        <w:t xml:space="preserve"> z organiz</w:t>
      </w:r>
      <w:r>
        <w:rPr>
          <w:rFonts w:ascii="Garamond" w:eastAsia="Times New Roman" w:hAnsi="Garamond" w:cs="Times New Roman"/>
          <w:lang w:eastAsia="pl-PL"/>
        </w:rPr>
        <w:t xml:space="preserve">acjami </w:t>
      </w:r>
      <w:r w:rsidR="00731E4E">
        <w:rPr>
          <w:rFonts w:ascii="Garamond" w:eastAsia="Times New Roman" w:hAnsi="Garamond" w:cs="Times New Roman"/>
          <w:lang w:eastAsia="pl-PL"/>
        </w:rPr>
        <w:t>pozarządowymi na rok 2026</w:t>
      </w:r>
    </w:p>
    <w:p w:rsidR="00370322" w:rsidRPr="00A07B6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370322" w:rsidRPr="00A07B6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370322" w:rsidRPr="00A07B60" w:rsidRDefault="00370322" w:rsidP="00370322">
      <w:pPr>
        <w:tabs>
          <w:tab w:val="left" w:pos="0"/>
        </w:tabs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 Zasady działania komisji konkursowych w celu opiniowania złożonych ofert</w:t>
      </w:r>
    </w:p>
    <w:p w:rsidR="00370322" w:rsidRPr="00A07B6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</w:p>
    <w:p w:rsidR="00370322" w:rsidRPr="00A07B60" w:rsidRDefault="00370322" w:rsidP="00370322">
      <w:pPr>
        <w:tabs>
          <w:tab w:val="left" w:pos="1260"/>
        </w:tabs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§ 1</w:t>
      </w:r>
    </w:p>
    <w:p w:rsidR="00370322" w:rsidRPr="00A07B60" w:rsidRDefault="00370322" w:rsidP="00370322">
      <w:pPr>
        <w:widowControl w:val="0"/>
        <w:numPr>
          <w:ilvl w:val="2"/>
          <w:numId w:val="8"/>
        </w:numPr>
        <w:tabs>
          <w:tab w:val="left" w:pos="8460"/>
        </w:tabs>
        <w:suppressAutoHyphens/>
        <w:spacing w:after="0" w:line="240" w:lineRule="auto"/>
        <w:ind w:left="36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Komisje konkursowe powoływane są w celu opiniowania ofert złożonych przez organizacje pozarządowe w ogłoszonych konkursach ofert.</w:t>
      </w:r>
    </w:p>
    <w:p w:rsidR="00370322" w:rsidRPr="00A07B60" w:rsidRDefault="00370322" w:rsidP="00370322">
      <w:pPr>
        <w:widowControl w:val="0"/>
        <w:numPr>
          <w:ilvl w:val="2"/>
          <w:numId w:val="8"/>
        </w:numPr>
        <w:tabs>
          <w:tab w:val="left" w:pos="8460"/>
        </w:tabs>
        <w:suppressAutoHyphens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Komisję konkursową powołuje Wójt Gminy Gozdowo.</w:t>
      </w:r>
    </w:p>
    <w:p w:rsidR="00370322" w:rsidRPr="00A07B60" w:rsidRDefault="00370322" w:rsidP="00370322">
      <w:pPr>
        <w:widowControl w:val="0"/>
        <w:numPr>
          <w:ilvl w:val="2"/>
          <w:numId w:val="8"/>
        </w:numPr>
        <w:tabs>
          <w:tab w:val="left" w:pos="8460"/>
        </w:tabs>
        <w:suppressAutoHyphens/>
        <w:spacing w:after="0" w:line="240" w:lineRule="auto"/>
        <w:ind w:left="36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Komisja konkursowa składa się z co najmniej trzech przedstawicieli Wójta Gminy Gozdowo oraz  z co najmniej dwóch osób reprezentujących organizacje pozarządowe nie biorących udziału w konkursie.</w:t>
      </w:r>
    </w:p>
    <w:p w:rsidR="00370322" w:rsidRPr="00A07B60" w:rsidRDefault="00370322" w:rsidP="00370322">
      <w:pPr>
        <w:widowControl w:val="0"/>
        <w:numPr>
          <w:ilvl w:val="2"/>
          <w:numId w:val="8"/>
        </w:numPr>
        <w:tabs>
          <w:tab w:val="left" w:pos="8460"/>
        </w:tabs>
        <w:suppressAutoHyphens/>
        <w:spacing w:after="0" w:line="240" w:lineRule="auto"/>
        <w:ind w:left="36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W wykonywaniu swoich zadań komisja kieruje się przepisami ustawy o działalności pożytku publicznego i o wolontariacie, programem współpracy Gminy Gozdowo z organizacjami pozarządowymi oraz kryteriami podanymi w treści ogłoszenia o otwartym konkursie ofert.</w:t>
      </w:r>
    </w:p>
    <w:p w:rsidR="00370322" w:rsidRPr="00A07B60" w:rsidRDefault="00370322" w:rsidP="00370322">
      <w:pPr>
        <w:widowControl w:val="0"/>
        <w:numPr>
          <w:ilvl w:val="2"/>
          <w:numId w:val="8"/>
        </w:numPr>
        <w:tabs>
          <w:tab w:val="left" w:pos="8460"/>
        </w:tabs>
        <w:suppressAutoHyphens/>
        <w:spacing w:after="0" w:line="240" w:lineRule="auto"/>
        <w:ind w:left="36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Komisja konkursowa ocenia niezwłocznie oferty, które przeszły pozytywnie ocenę formalną. Ocena merytoryczna w szczególności polega na:</w:t>
      </w:r>
    </w:p>
    <w:p w:rsidR="00370322" w:rsidRPr="00A07B60" w:rsidRDefault="00370322" w:rsidP="00370322">
      <w:pPr>
        <w:widowControl w:val="0"/>
        <w:numPr>
          <w:ilvl w:val="0"/>
          <w:numId w:val="9"/>
        </w:numPr>
        <w:tabs>
          <w:tab w:val="num" w:pos="720"/>
          <w:tab w:val="left" w:pos="8460"/>
        </w:tabs>
        <w:suppressAutoHyphens/>
        <w:spacing w:after="0" w:line="240" w:lineRule="auto"/>
        <w:ind w:left="72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ocenie możliwości  realizacji zadania przez oferenta,</w:t>
      </w:r>
    </w:p>
    <w:p w:rsidR="00370322" w:rsidRPr="00A07B60" w:rsidRDefault="00370322" w:rsidP="00370322">
      <w:pPr>
        <w:widowControl w:val="0"/>
        <w:numPr>
          <w:ilvl w:val="0"/>
          <w:numId w:val="9"/>
        </w:numPr>
        <w:tabs>
          <w:tab w:val="num" w:pos="720"/>
          <w:tab w:val="left" w:pos="8460"/>
        </w:tabs>
        <w:suppressAutoHyphens/>
        <w:spacing w:after="0" w:line="240" w:lineRule="auto"/>
        <w:ind w:left="72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ocenie spójności celu realizacji zadania określonego w ogłoszeniu oraz w ofercie  z zakresem rzeczowym zadania, harmonogramem i kosztorysem,</w:t>
      </w:r>
    </w:p>
    <w:p w:rsidR="00370322" w:rsidRPr="00A07B60" w:rsidRDefault="00370322" w:rsidP="00370322">
      <w:pPr>
        <w:widowControl w:val="0"/>
        <w:numPr>
          <w:ilvl w:val="0"/>
          <w:numId w:val="9"/>
        </w:numPr>
        <w:tabs>
          <w:tab w:val="num" w:pos="720"/>
          <w:tab w:val="left" w:pos="8460"/>
        </w:tabs>
        <w:suppressAutoHyphens/>
        <w:spacing w:after="0" w:line="240" w:lineRule="auto"/>
        <w:ind w:hanging="90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sprawdzeniu oferty pod względem rachunkowym.</w:t>
      </w:r>
    </w:p>
    <w:p w:rsidR="00370322" w:rsidRPr="00A07B60" w:rsidRDefault="00370322" w:rsidP="00370322">
      <w:pPr>
        <w:tabs>
          <w:tab w:val="left" w:pos="8460"/>
        </w:tabs>
        <w:spacing w:after="0" w:line="240" w:lineRule="auto"/>
        <w:ind w:left="90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370322" w:rsidRPr="00A07B60" w:rsidRDefault="00370322" w:rsidP="00370322">
      <w:pPr>
        <w:tabs>
          <w:tab w:val="left" w:pos="6660"/>
        </w:tabs>
        <w:spacing w:after="0" w:line="240" w:lineRule="auto"/>
        <w:ind w:left="1080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                                                           § 2</w:t>
      </w:r>
    </w:p>
    <w:p w:rsidR="00370322" w:rsidRPr="00A07B60" w:rsidRDefault="00370322" w:rsidP="00370322">
      <w:pPr>
        <w:tabs>
          <w:tab w:val="left" w:pos="6660"/>
        </w:tabs>
        <w:spacing w:after="0" w:line="240" w:lineRule="auto"/>
        <w:ind w:left="360" w:hanging="36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1.  Pracom komisji przewodniczy Przewodniczący, który jest wskazany w zarządzeniu o powołaniu komisji konkursowej,</w:t>
      </w:r>
    </w:p>
    <w:p w:rsidR="00370322" w:rsidRPr="00A07B60" w:rsidRDefault="00370322" w:rsidP="00370322">
      <w:pPr>
        <w:tabs>
          <w:tab w:val="left" w:pos="6660"/>
        </w:tabs>
        <w:spacing w:after="0" w:line="240" w:lineRule="auto"/>
        <w:ind w:left="1260" w:hanging="126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2.   Ilość dofinansowywanych projektów jednej organizacji nie jest formalnie ograniczona,</w:t>
      </w:r>
    </w:p>
    <w:p w:rsidR="00370322" w:rsidRPr="00A07B60" w:rsidRDefault="00370322" w:rsidP="00370322">
      <w:pPr>
        <w:tabs>
          <w:tab w:val="left" w:pos="6660"/>
        </w:tabs>
        <w:spacing w:after="0" w:line="240" w:lineRule="auto"/>
        <w:ind w:left="1260" w:hanging="126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3.   Prace komisji konkursowej są protokołowane.</w:t>
      </w:r>
    </w:p>
    <w:p w:rsidR="00370322" w:rsidRPr="00A07B60" w:rsidRDefault="00370322" w:rsidP="00370322">
      <w:pPr>
        <w:tabs>
          <w:tab w:val="left" w:pos="6660"/>
        </w:tabs>
        <w:spacing w:after="0" w:line="240" w:lineRule="auto"/>
        <w:ind w:left="1260" w:hanging="36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370322" w:rsidRPr="00A07B60" w:rsidRDefault="00370322" w:rsidP="00370322">
      <w:pPr>
        <w:tabs>
          <w:tab w:val="left" w:pos="6660"/>
        </w:tabs>
        <w:spacing w:after="0" w:line="240" w:lineRule="auto"/>
        <w:ind w:left="720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                                                                 § 3</w:t>
      </w:r>
    </w:p>
    <w:p w:rsidR="00370322" w:rsidRPr="00A07B6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Członkowie komisji po zapoznaniu się z wykazem złożonych ofert, składają oświadczenie, którego wzór określa załącznik do niniejszych zasad lub powiadamia osobę, która ich delegowała o wycofaniu się z prac komisji i konieczności delegowania kolejnej osoby. </w:t>
      </w:r>
    </w:p>
    <w:p w:rsidR="00370322" w:rsidRPr="00A07B60" w:rsidRDefault="00370322" w:rsidP="00370322">
      <w:pPr>
        <w:tabs>
          <w:tab w:val="left" w:pos="1260"/>
        </w:tabs>
        <w:spacing w:after="0" w:line="240" w:lineRule="auto"/>
        <w:ind w:left="72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370322" w:rsidRPr="00A07B60" w:rsidRDefault="00370322" w:rsidP="00370322">
      <w:pPr>
        <w:tabs>
          <w:tab w:val="left" w:pos="1260"/>
        </w:tabs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  § 4</w:t>
      </w:r>
    </w:p>
    <w:p w:rsidR="00370322" w:rsidRPr="00A07B6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Członkowie komisji z tytułu pracy w komisji nie otrzymują dodatkowego wynagrodzenia.</w:t>
      </w:r>
    </w:p>
    <w:p w:rsidR="00370322" w:rsidRPr="00A07B6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370322" w:rsidRPr="00A07B60" w:rsidRDefault="00370322" w:rsidP="00370322">
      <w:pPr>
        <w:tabs>
          <w:tab w:val="left" w:pos="1260"/>
        </w:tabs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  § 5</w:t>
      </w:r>
    </w:p>
    <w:p w:rsidR="00370322" w:rsidRPr="00A07B6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Obsługę organizacyjno-techniczną komisji zapewniają pracownicy wskazani przez Wójta Gminy.</w:t>
      </w:r>
    </w:p>
    <w:p w:rsidR="00370322" w:rsidRPr="00A07B6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370322" w:rsidRPr="00A07B6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370322" w:rsidRPr="00A07B6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370322" w:rsidRPr="00A07B6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                                                                           </w:t>
      </w:r>
    </w:p>
    <w:p w:rsidR="00370322" w:rsidRPr="00A07B6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370322" w:rsidRPr="00A07B6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370322" w:rsidRPr="00A07B6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370322" w:rsidRPr="00A07B6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370322" w:rsidRPr="00A07B6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370322" w:rsidRPr="00A07B6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370322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                                                                       </w:t>
      </w:r>
    </w:p>
    <w:p w:rsidR="00370322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370322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370322" w:rsidRPr="00A07B6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370322" w:rsidRPr="00A07B6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lastRenderedPageBreak/>
        <w:t xml:space="preserve">                                                                                  </w:t>
      </w:r>
      <w:r w:rsidRPr="00A07B60">
        <w:rPr>
          <w:rFonts w:ascii="Garamond" w:eastAsia="Times New Roman" w:hAnsi="Garamond" w:cs="Times New Roman"/>
          <w:lang w:eastAsia="pl-PL"/>
        </w:rPr>
        <w:t xml:space="preserve">Załącznik Nr 1 </w:t>
      </w:r>
    </w:p>
    <w:p w:rsidR="00370322" w:rsidRPr="00A07B6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A07B60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do Zasad działania komisji konkursowych </w:t>
      </w:r>
    </w:p>
    <w:p w:rsidR="00370322" w:rsidRPr="00A07B6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A07B60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w celu opiniowania złożonych ofert na rok </w:t>
      </w:r>
      <w:r w:rsidR="00731E4E">
        <w:rPr>
          <w:rFonts w:ascii="Garamond" w:eastAsia="Times New Roman" w:hAnsi="Garamond" w:cs="Times New Roman"/>
          <w:lang w:eastAsia="pl-PL"/>
        </w:rPr>
        <w:t>2026</w:t>
      </w:r>
    </w:p>
    <w:p w:rsidR="00370322" w:rsidRPr="00A07B6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370322" w:rsidRPr="00A07B6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370322" w:rsidRPr="00A07B6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370322" w:rsidRPr="00A07B6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       ……………………………………                                       ………………………………</w:t>
      </w:r>
    </w:p>
    <w:p w:rsidR="00370322" w:rsidRPr="00A07B6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                    Imię i nazwisko                                                                    miejscowość, data</w:t>
      </w:r>
    </w:p>
    <w:p w:rsidR="00370322" w:rsidRPr="00A07B6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370322" w:rsidRPr="00A07B6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370322" w:rsidRPr="00A07B6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370322" w:rsidRPr="00A07B6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370322" w:rsidRPr="00A07B6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370322" w:rsidRPr="00A07B6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370322" w:rsidRPr="00A07B6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370322" w:rsidRPr="00A07B6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370322" w:rsidRPr="00A07B6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370322" w:rsidRPr="00A07B6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 …………………………………………</w:t>
      </w:r>
    </w:p>
    <w:p w:rsidR="00370322" w:rsidRPr="00A07B6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   Data i tytuł ogłoszenia konkursu ofert</w:t>
      </w:r>
    </w:p>
    <w:p w:rsidR="00370322" w:rsidRPr="00A07B6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370322" w:rsidRPr="00A07B6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370322" w:rsidRPr="00A07B6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370322" w:rsidRPr="00A07B6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370322" w:rsidRPr="00A07B60" w:rsidRDefault="00370322" w:rsidP="00370322">
      <w:pPr>
        <w:tabs>
          <w:tab w:val="left" w:pos="1260"/>
        </w:tabs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OŚWIADCZENIE</w:t>
      </w:r>
    </w:p>
    <w:p w:rsidR="00370322" w:rsidRPr="00A07B60" w:rsidRDefault="00370322" w:rsidP="00370322">
      <w:pPr>
        <w:tabs>
          <w:tab w:val="left" w:pos="1260"/>
        </w:tabs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370322" w:rsidRPr="00A07B6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370322" w:rsidRPr="00A07B6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370322" w:rsidRPr="00A07B6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370322" w:rsidRPr="00A07B6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Oświadczam, że </w:t>
      </w:r>
      <w:r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nie </w:t>
      </w: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>pozostaję w takim stosunku prawnym lub faktycznym z biorącymi udział                           w procedurze konkursowej, który może budzić uzasadnioną wątpliwość co do mojej bezstronności podczas oceniania ofert.</w:t>
      </w:r>
    </w:p>
    <w:p w:rsidR="00370322" w:rsidRPr="00A07B6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 </w:t>
      </w:r>
    </w:p>
    <w:p w:rsidR="00370322" w:rsidRPr="00A07B6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370322" w:rsidRPr="00A07B6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370322" w:rsidRPr="00A07B6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                                                                                            </w:t>
      </w:r>
    </w:p>
    <w:p w:rsidR="00370322" w:rsidRPr="00A07B6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370322" w:rsidRPr="00A07B6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370322" w:rsidRPr="00A07B6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  </w:t>
      </w:r>
      <w:r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                                                                            </w:t>
      </w: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 ………………………………………</w:t>
      </w:r>
    </w:p>
    <w:p w:rsidR="00370322" w:rsidRPr="00A07B6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      </w:t>
      </w:r>
      <w:r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                                                                             </w:t>
      </w:r>
      <w:r w:rsidRPr="00A07B60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Podpis składającego oświadczenie</w:t>
      </w:r>
    </w:p>
    <w:p w:rsidR="00370322" w:rsidRPr="00A07B60" w:rsidRDefault="00370322" w:rsidP="00370322">
      <w:pPr>
        <w:tabs>
          <w:tab w:val="left" w:pos="12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</w:p>
    <w:p w:rsidR="00370322" w:rsidRPr="00A07B60" w:rsidRDefault="00370322" w:rsidP="00370322">
      <w:pPr>
        <w:spacing w:after="0" w:line="240" w:lineRule="auto"/>
        <w:ind w:left="4308" w:firstLine="648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</w:p>
    <w:p w:rsidR="00370322" w:rsidRPr="00A07B60" w:rsidRDefault="00370322" w:rsidP="00370322">
      <w:pPr>
        <w:spacing w:after="0" w:line="240" w:lineRule="auto"/>
        <w:ind w:left="4308" w:firstLine="648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</w:p>
    <w:p w:rsidR="00370322" w:rsidRPr="00A07B60" w:rsidRDefault="00370322" w:rsidP="00370322">
      <w:pPr>
        <w:spacing w:after="0" w:line="240" w:lineRule="auto"/>
        <w:ind w:left="4308" w:firstLine="648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</w:p>
    <w:p w:rsidR="00370322" w:rsidRPr="00A07B60" w:rsidRDefault="00370322" w:rsidP="00370322">
      <w:pPr>
        <w:spacing w:after="0" w:line="240" w:lineRule="auto"/>
        <w:ind w:left="4308" w:firstLine="648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</w:p>
    <w:p w:rsidR="00370322" w:rsidRPr="00A07B60" w:rsidRDefault="00370322" w:rsidP="00370322">
      <w:pPr>
        <w:spacing w:after="0" w:line="240" w:lineRule="auto"/>
        <w:ind w:left="4308" w:firstLine="648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</w:p>
    <w:p w:rsidR="00370322" w:rsidRPr="00A07B60" w:rsidRDefault="00370322" w:rsidP="00370322">
      <w:pPr>
        <w:spacing w:after="0" w:line="240" w:lineRule="auto"/>
        <w:ind w:left="4308" w:firstLine="648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</w:p>
    <w:p w:rsidR="00370322" w:rsidRPr="00A07B60" w:rsidRDefault="00370322" w:rsidP="00370322">
      <w:pPr>
        <w:spacing w:after="0" w:line="240" w:lineRule="auto"/>
        <w:ind w:left="4308" w:firstLine="648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</w:p>
    <w:p w:rsidR="00370322" w:rsidRPr="00A07B60" w:rsidRDefault="00370322" w:rsidP="00370322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A07B60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   </w:t>
      </w:r>
    </w:p>
    <w:p w:rsidR="00370322" w:rsidRPr="00A07B60" w:rsidRDefault="00370322" w:rsidP="00370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0322" w:rsidRPr="00A07B60" w:rsidRDefault="00370322" w:rsidP="00370322">
      <w:pPr>
        <w:spacing w:after="0" w:line="240" w:lineRule="auto"/>
        <w:ind w:firstLine="5245"/>
        <w:jc w:val="center"/>
        <w:rPr>
          <w:rFonts w:ascii="Garamond" w:eastAsia="Times New Roman" w:hAnsi="Garamond" w:cs="Times New Roman"/>
          <w:sz w:val="28"/>
          <w:szCs w:val="28"/>
          <w:lang w:eastAsia="pl-PL"/>
        </w:rPr>
      </w:pPr>
    </w:p>
    <w:p w:rsidR="00370322" w:rsidRPr="00A07B60" w:rsidRDefault="00370322" w:rsidP="00370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0322" w:rsidRPr="00A07B60" w:rsidRDefault="00370322" w:rsidP="00370322"/>
    <w:p w:rsidR="00370322" w:rsidRDefault="00370322" w:rsidP="00370322"/>
    <w:p w:rsidR="00370322" w:rsidRDefault="00370322" w:rsidP="00370322"/>
    <w:p w:rsidR="00370322" w:rsidRDefault="00370322" w:rsidP="00370322"/>
    <w:p w:rsidR="00370322" w:rsidRDefault="00370322" w:rsidP="00370322"/>
    <w:p w:rsidR="0022033A" w:rsidRDefault="0022033A"/>
    <w:sectPr w:rsidR="0022033A" w:rsidSect="005D2B12">
      <w:footerReference w:type="even" r:id="rId7"/>
      <w:footerReference w:type="default" r:id="rId8"/>
      <w:pgSz w:w="11906" w:h="16838"/>
      <w:pgMar w:top="1134" w:right="851" w:bottom="907" w:left="1588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B2A" w:rsidRDefault="00BC6B2A">
      <w:pPr>
        <w:spacing w:after="0" w:line="240" w:lineRule="auto"/>
      </w:pPr>
      <w:r>
        <w:separator/>
      </w:r>
    </w:p>
  </w:endnote>
  <w:endnote w:type="continuationSeparator" w:id="0">
    <w:p w:rsidR="00BC6B2A" w:rsidRDefault="00BC6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B90" w:rsidRDefault="00ED221B" w:rsidP="008676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D4B90" w:rsidRDefault="00BC6B2A" w:rsidP="00ED4B9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B90" w:rsidRDefault="00ED221B" w:rsidP="008676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743D3">
      <w:rPr>
        <w:rStyle w:val="Numerstrony"/>
        <w:noProof/>
      </w:rPr>
      <w:t>2</w:t>
    </w:r>
    <w:r>
      <w:rPr>
        <w:rStyle w:val="Numerstrony"/>
      </w:rPr>
      <w:fldChar w:fldCharType="end"/>
    </w:r>
  </w:p>
  <w:p w:rsidR="00ED4B90" w:rsidRDefault="00BC6B2A" w:rsidP="0043733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B2A" w:rsidRDefault="00BC6B2A">
      <w:pPr>
        <w:spacing w:after="0" w:line="240" w:lineRule="auto"/>
      </w:pPr>
      <w:r>
        <w:separator/>
      </w:r>
    </w:p>
  </w:footnote>
  <w:footnote w:type="continuationSeparator" w:id="0">
    <w:p w:rsidR="00BC6B2A" w:rsidRDefault="00BC6B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12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39E0F9C"/>
    <w:multiLevelType w:val="hybridMultilevel"/>
    <w:tmpl w:val="248A2D9E"/>
    <w:lvl w:ilvl="0" w:tplc="A2E240BC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46600"/>
    <w:multiLevelType w:val="hybridMultilevel"/>
    <w:tmpl w:val="856013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2508E3"/>
    <w:multiLevelType w:val="hybridMultilevel"/>
    <w:tmpl w:val="DFB0285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BE8C12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1D46D7"/>
    <w:multiLevelType w:val="hybridMultilevel"/>
    <w:tmpl w:val="9C96AE7A"/>
    <w:lvl w:ilvl="0" w:tplc="505C57A4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629B1C29"/>
    <w:multiLevelType w:val="hybridMultilevel"/>
    <w:tmpl w:val="C2B8AAEA"/>
    <w:lvl w:ilvl="0" w:tplc="DDD48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40"/>
        </w:tabs>
        <w:ind w:left="17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460"/>
        </w:tabs>
        <w:ind w:left="24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00"/>
        </w:tabs>
        <w:ind w:left="39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20"/>
        </w:tabs>
        <w:ind w:left="46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60"/>
        </w:tabs>
        <w:ind w:left="60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780"/>
        </w:tabs>
        <w:ind w:left="6780" w:hanging="360"/>
      </w:pPr>
    </w:lvl>
  </w:abstractNum>
  <w:abstractNum w:abstractNumId="6" w15:restartNumberingAfterBreak="0">
    <w:nsid w:val="631D22FD"/>
    <w:multiLevelType w:val="hybridMultilevel"/>
    <w:tmpl w:val="037E740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300760"/>
    <w:multiLevelType w:val="hybridMultilevel"/>
    <w:tmpl w:val="A9D02BD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4A8CCD0">
      <w:start w:val="4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F06790"/>
    <w:multiLevelType w:val="hybridMultilevel"/>
    <w:tmpl w:val="95405F18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A2E240B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322"/>
    <w:rsid w:val="0022033A"/>
    <w:rsid w:val="00370322"/>
    <w:rsid w:val="004627FD"/>
    <w:rsid w:val="00596F2E"/>
    <w:rsid w:val="00731E4E"/>
    <w:rsid w:val="007743D3"/>
    <w:rsid w:val="00BC6B2A"/>
    <w:rsid w:val="00ED221B"/>
    <w:rsid w:val="00F9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0172B5-DB42-4198-BED2-194E0E72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03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370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70322"/>
  </w:style>
  <w:style w:type="character" w:styleId="Numerstrony">
    <w:name w:val="page number"/>
    <w:basedOn w:val="Domylnaczcionkaakapitu"/>
    <w:rsid w:val="00370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9</Pages>
  <Words>2430</Words>
  <Characters>14580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Królikowska</dc:creator>
  <cp:keywords/>
  <dc:description/>
  <cp:lastModifiedBy>Agnieszka Królikowska</cp:lastModifiedBy>
  <cp:revision>5</cp:revision>
  <dcterms:created xsi:type="dcterms:W3CDTF">2025-10-21T13:05:00Z</dcterms:created>
  <dcterms:modified xsi:type="dcterms:W3CDTF">2025-10-22T12:57:00Z</dcterms:modified>
</cp:coreProperties>
</file>