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519F2" w14:textId="61258CF8" w:rsidR="006B19B3" w:rsidRPr="00A37C55" w:rsidRDefault="00000000" w:rsidP="00A37C55">
      <w:pPr>
        <w:spacing w:after="0"/>
      </w:pPr>
      <w:r w:rsidRPr="00A37C55">
        <w:rPr>
          <w:sz w:val="24"/>
          <w:szCs w:val="24"/>
        </w:rPr>
        <w:br/>
      </w:r>
    </w:p>
    <w:p w14:paraId="2730FDEE" w14:textId="62FEE484" w:rsidR="006B19B3" w:rsidRPr="00A37C55" w:rsidRDefault="00000000">
      <w:pPr>
        <w:spacing w:before="40" w:after="0"/>
        <w:jc w:val="center"/>
        <w:rPr>
          <w:sz w:val="24"/>
          <w:szCs w:val="24"/>
        </w:rPr>
      </w:pPr>
      <w:r w:rsidRPr="00A37C55">
        <w:rPr>
          <w:b/>
          <w:color w:val="000000"/>
          <w:sz w:val="24"/>
          <w:szCs w:val="24"/>
        </w:rPr>
        <w:t>UCHWAŁA N</w:t>
      </w:r>
      <w:r w:rsidR="00A37C55" w:rsidRPr="00A37C55">
        <w:rPr>
          <w:b/>
          <w:color w:val="000000"/>
          <w:sz w:val="24"/>
          <w:szCs w:val="24"/>
        </w:rPr>
        <w:t>R</w:t>
      </w:r>
      <w:r w:rsidR="00A0706E">
        <w:rPr>
          <w:b/>
          <w:color w:val="000000"/>
          <w:sz w:val="24"/>
          <w:szCs w:val="24"/>
        </w:rPr>
        <w:t xml:space="preserve"> </w:t>
      </w:r>
      <w:r w:rsidR="007B3001">
        <w:rPr>
          <w:b/>
          <w:color w:val="000000"/>
          <w:sz w:val="24"/>
          <w:szCs w:val="24"/>
        </w:rPr>
        <w:t>……….</w:t>
      </w:r>
      <w:r w:rsidR="00A0706E">
        <w:rPr>
          <w:b/>
          <w:color w:val="000000"/>
          <w:sz w:val="24"/>
          <w:szCs w:val="24"/>
        </w:rPr>
        <w:t>/</w:t>
      </w:r>
      <w:r w:rsidR="007B3001">
        <w:rPr>
          <w:b/>
          <w:color w:val="000000"/>
          <w:sz w:val="24"/>
          <w:szCs w:val="24"/>
        </w:rPr>
        <w:t>………</w:t>
      </w:r>
      <w:r w:rsidRPr="00A37C55">
        <w:rPr>
          <w:b/>
          <w:color w:val="000000"/>
          <w:sz w:val="24"/>
          <w:szCs w:val="24"/>
        </w:rPr>
        <w:t>/2</w:t>
      </w:r>
      <w:r w:rsidR="00114CFF">
        <w:rPr>
          <w:b/>
          <w:color w:val="000000"/>
          <w:sz w:val="24"/>
          <w:szCs w:val="24"/>
        </w:rPr>
        <w:t>026</w:t>
      </w:r>
    </w:p>
    <w:p w14:paraId="1D8A62F7" w14:textId="4066EB02" w:rsidR="006B19B3" w:rsidRPr="00A37C55" w:rsidRDefault="00000000">
      <w:pPr>
        <w:spacing w:after="0"/>
        <w:jc w:val="center"/>
        <w:rPr>
          <w:sz w:val="24"/>
          <w:szCs w:val="24"/>
        </w:rPr>
      </w:pPr>
      <w:r w:rsidRPr="00A37C55">
        <w:rPr>
          <w:b/>
          <w:color w:val="000000"/>
          <w:sz w:val="24"/>
          <w:szCs w:val="24"/>
        </w:rPr>
        <w:t xml:space="preserve">RADY GMINY </w:t>
      </w:r>
      <w:r w:rsidR="00AC539A" w:rsidRPr="00A37C55">
        <w:rPr>
          <w:b/>
          <w:color w:val="000000"/>
          <w:sz w:val="24"/>
          <w:szCs w:val="24"/>
        </w:rPr>
        <w:t>G</w:t>
      </w:r>
      <w:r w:rsidR="00A37C55" w:rsidRPr="00A37C55">
        <w:rPr>
          <w:b/>
          <w:color w:val="000000"/>
          <w:sz w:val="24"/>
          <w:szCs w:val="24"/>
        </w:rPr>
        <w:t>OZDOWO</w:t>
      </w:r>
    </w:p>
    <w:p w14:paraId="61035D7E" w14:textId="150F1815" w:rsidR="006B19B3" w:rsidRDefault="00000000">
      <w:pPr>
        <w:spacing w:before="80" w:after="0"/>
        <w:jc w:val="center"/>
        <w:rPr>
          <w:b/>
          <w:color w:val="000000"/>
          <w:sz w:val="24"/>
          <w:szCs w:val="24"/>
        </w:rPr>
      </w:pPr>
      <w:r w:rsidRPr="00A37C55">
        <w:rPr>
          <w:b/>
          <w:color w:val="000000"/>
          <w:sz w:val="24"/>
          <w:szCs w:val="24"/>
        </w:rPr>
        <w:t xml:space="preserve">z dnia </w:t>
      </w:r>
      <w:r w:rsidR="004C1022">
        <w:rPr>
          <w:b/>
          <w:color w:val="000000"/>
          <w:sz w:val="24"/>
          <w:szCs w:val="24"/>
        </w:rPr>
        <w:t>………</w:t>
      </w:r>
      <w:r w:rsidR="00A0706E">
        <w:rPr>
          <w:b/>
          <w:color w:val="000000"/>
          <w:sz w:val="24"/>
          <w:szCs w:val="24"/>
        </w:rPr>
        <w:t xml:space="preserve"> </w:t>
      </w:r>
      <w:r w:rsidRPr="00A37C55">
        <w:rPr>
          <w:b/>
          <w:color w:val="000000"/>
          <w:sz w:val="24"/>
          <w:szCs w:val="24"/>
        </w:rPr>
        <w:t>202</w:t>
      </w:r>
      <w:r w:rsidR="004C1022">
        <w:rPr>
          <w:b/>
          <w:color w:val="000000"/>
          <w:sz w:val="24"/>
          <w:szCs w:val="24"/>
        </w:rPr>
        <w:t>6</w:t>
      </w:r>
      <w:r w:rsidRPr="00A37C55">
        <w:rPr>
          <w:b/>
          <w:color w:val="000000"/>
          <w:sz w:val="24"/>
          <w:szCs w:val="24"/>
        </w:rPr>
        <w:t>r.</w:t>
      </w:r>
    </w:p>
    <w:p w14:paraId="1B3E74CA" w14:textId="77777777" w:rsidR="00A37C55" w:rsidRPr="00A37C55" w:rsidRDefault="00A37C55">
      <w:pPr>
        <w:spacing w:before="80" w:after="0"/>
        <w:jc w:val="center"/>
        <w:rPr>
          <w:sz w:val="24"/>
          <w:szCs w:val="24"/>
        </w:rPr>
      </w:pPr>
    </w:p>
    <w:p w14:paraId="34348F95" w14:textId="27D8D09B" w:rsidR="00A37C55" w:rsidRPr="00A37C55" w:rsidRDefault="00000000" w:rsidP="00A37C55">
      <w:pPr>
        <w:spacing w:before="80" w:after="0"/>
        <w:jc w:val="both"/>
        <w:rPr>
          <w:sz w:val="24"/>
          <w:szCs w:val="24"/>
        </w:rPr>
      </w:pPr>
      <w:r w:rsidRPr="00A37C55">
        <w:rPr>
          <w:b/>
          <w:color w:val="000000"/>
          <w:sz w:val="24"/>
          <w:szCs w:val="24"/>
        </w:rPr>
        <w:t>w sprawie</w:t>
      </w:r>
      <w:r w:rsidR="007B3001">
        <w:rPr>
          <w:b/>
          <w:color w:val="000000"/>
          <w:sz w:val="24"/>
          <w:szCs w:val="24"/>
        </w:rPr>
        <w:t xml:space="preserve"> </w:t>
      </w:r>
      <w:r w:rsidRPr="00A37C55">
        <w:rPr>
          <w:b/>
          <w:color w:val="000000"/>
          <w:sz w:val="24"/>
          <w:szCs w:val="24"/>
        </w:rPr>
        <w:t xml:space="preserve"> ustalenia wysokości ekwiwalentu pieniężnego dla strażaków ratowników ochotniczych straży pożarnych z terenu Gminy </w:t>
      </w:r>
      <w:r w:rsidR="00AC539A" w:rsidRPr="00A37C55">
        <w:rPr>
          <w:b/>
          <w:color w:val="000000"/>
          <w:sz w:val="24"/>
          <w:szCs w:val="24"/>
        </w:rPr>
        <w:t>Gozdowo</w:t>
      </w:r>
      <w:r w:rsidRPr="00A37C55">
        <w:rPr>
          <w:b/>
          <w:color w:val="000000"/>
          <w:sz w:val="24"/>
          <w:szCs w:val="24"/>
        </w:rPr>
        <w:t xml:space="preserve"> uczestniczących w działaniach ratowniczych, akcjach ratowniczych, szkoleniach lub ćwiczeniach</w:t>
      </w:r>
      <w:r w:rsidR="003F1121">
        <w:rPr>
          <w:b/>
          <w:color w:val="000000"/>
          <w:sz w:val="24"/>
          <w:szCs w:val="24"/>
        </w:rPr>
        <w:t>.</w:t>
      </w:r>
    </w:p>
    <w:p w14:paraId="390A468E" w14:textId="3DBA6EAC" w:rsidR="006B19B3" w:rsidRPr="00A37C55" w:rsidRDefault="00AC539A" w:rsidP="00A37C55">
      <w:pPr>
        <w:spacing w:before="80" w:after="0"/>
        <w:jc w:val="both"/>
        <w:rPr>
          <w:sz w:val="24"/>
          <w:szCs w:val="24"/>
        </w:rPr>
      </w:pPr>
      <w:r w:rsidRPr="00A37C55">
        <w:rPr>
          <w:sz w:val="24"/>
          <w:szCs w:val="24"/>
        </w:rPr>
        <w:t xml:space="preserve"> </w:t>
      </w:r>
    </w:p>
    <w:p w14:paraId="1D5A1838" w14:textId="36A520E7" w:rsidR="00A37C55" w:rsidRDefault="00000000" w:rsidP="00114CFF">
      <w:pPr>
        <w:spacing w:after="0"/>
        <w:jc w:val="both"/>
        <w:rPr>
          <w:color w:val="000000"/>
          <w:sz w:val="24"/>
          <w:szCs w:val="24"/>
        </w:rPr>
      </w:pPr>
      <w:r w:rsidRPr="00A37C55">
        <w:rPr>
          <w:color w:val="000000"/>
          <w:sz w:val="24"/>
          <w:szCs w:val="24"/>
        </w:rPr>
        <w:t xml:space="preserve">Na podstawie </w:t>
      </w:r>
      <w:r w:rsidRPr="00A37C55">
        <w:rPr>
          <w:color w:val="1B1B1B"/>
          <w:sz w:val="24"/>
          <w:szCs w:val="24"/>
        </w:rPr>
        <w:t>art. 18 ust. 2 pkt 15</w:t>
      </w:r>
      <w:r w:rsidRPr="00A37C55">
        <w:rPr>
          <w:color w:val="000000"/>
          <w:sz w:val="24"/>
          <w:szCs w:val="24"/>
        </w:rPr>
        <w:t xml:space="preserve"> ustawy z dnia 8 marca 1990 r. o samorządzie gminnym (Dz. U. z </w:t>
      </w:r>
      <w:r w:rsidR="00114CFF" w:rsidRPr="00114CFF">
        <w:rPr>
          <w:color w:val="000000"/>
          <w:sz w:val="24"/>
          <w:szCs w:val="24"/>
        </w:rPr>
        <w:t>2025 r.</w:t>
      </w:r>
      <w:r w:rsidR="00114CFF">
        <w:rPr>
          <w:color w:val="000000"/>
          <w:sz w:val="24"/>
          <w:szCs w:val="24"/>
        </w:rPr>
        <w:t xml:space="preserve"> </w:t>
      </w:r>
      <w:r w:rsidR="00114CFF" w:rsidRPr="00114CFF">
        <w:rPr>
          <w:color w:val="000000"/>
          <w:sz w:val="24"/>
          <w:szCs w:val="24"/>
        </w:rPr>
        <w:t xml:space="preserve">poz. 1153 </w:t>
      </w:r>
      <w:r w:rsidRPr="00A37C55">
        <w:rPr>
          <w:color w:val="000000"/>
          <w:sz w:val="24"/>
          <w:szCs w:val="24"/>
        </w:rPr>
        <w:t xml:space="preserve">ze zm.) w związku </w:t>
      </w:r>
      <w:r w:rsidR="00012168">
        <w:rPr>
          <w:color w:val="000000"/>
          <w:sz w:val="24"/>
          <w:szCs w:val="24"/>
        </w:rPr>
        <w:t xml:space="preserve">z </w:t>
      </w:r>
      <w:r w:rsidRPr="00A37C55">
        <w:rPr>
          <w:color w:val="1B1B1B"/>
          <w:sz w:val="24"/>
          <w:szCs w:val="24"/>
        </w:rPr>
        <w:t>art. 15 ust. 2</w:t>
      </w:r>
      <w:r w:rsidRPr="00A37C55">
        <w:rPr>
          <w:color w:val="000000"/>
          <w:sz w:val="24"/>
          <w:szCs w:val="24"/>
        </w:rPr>
        <w:t xml:space="preserve"> ustawy z dnia 17 grudnia 2021 roku o ochotniczych strażach pożarnych (Dz. U. </w:t>
      </w:r>
      <w:r w:rsidR="00114CFF" w:rsidRPr="00114CFF">
        <w:rPr>
          <w:color w:val="000000"/>
          <w:sz w:val="24"/>
          <w:szCs w:val="24"/>
        </w:rPr>
        <w:t>z 2025 r.</w:t>
      </w:r>
      <w:r w:rsidR="00114CFF">
        <w:rPr>
          <w:color w:val="000000"/>
          <w:sz w:val="24"/>
          <w:szCs w:val="24"/>
        </w:rPr>
        <w:t xml:space="preserve"> </w:t>
      </w:r>
      <w:r w:rsidR="00114CFF" w:rsidRPr="00114CFF">
        <w:rPr>
          <w:color w:val="000000"/>
          <w:sz w:val="24"/>
          <w:szCs w:val="24"/>
        </w:rPr>
        <w:t>poz. 244</w:t>
      </w:r>
      <w:r w:rsidRPr="00A37C55">
        <w:rPr>
          <w:color w:val="000000"/>
          <w:sz w:val="24"/>
          <w:szCs w:val="24"/>
        </w:rPr>
        <w:t xml:space="preserve">.), </w:t>
      </w:r>
    </w:p>
    <w:p w14:paraId="5A419AE3" w14:textId="7D1908CF" w:rsidR="006B19B3" w:rsidRPr="00A37C55" w:rsidRDefault="00000000" w:rsidP="00A37C55">
      <w:pPr>
        <w:spacing w:after="0"/>
        <w:jc w:val="both"/>
        <w:rPr>
          <w:b/>
          <w:bCs/>
          <w:color w:val="000000"/>
          <w:sz w:val="24"/>
          <w:szCs w:val="24"/>
        </w:rPr>
      </w:pPr>
      <w:r w:rsidRPr="00A37C55">
        <w:rPr>
          <w:b/>
          <w:bCs/>
          <w:color w:val="000000"/>
          <w:sz w:val="24"/>
          <w:szCs w:val="24"/>
        </w:rPr>
        <w:t xml:space="preserve">Rada Gminy </w:t>
      </w:r>
      <w:r w:rsidR="00AC539A" w:rsidRPr="00A37C55">
        <w:rPr>
          <w:b/>
          <w:bCs/>
          <w:color w:val="000000"/>
          <w:sz w:val="24"/>
          <w:szCs w:val="24"/>
        </w:rPr>
        <w:t>Gozdow</w:t>
      </w:r>
      <w:r w:rsidR="003C76AD">
        <w:rPr>
          <w:b/>
          <w:bCs/>
          <w:color w:val="000000"/>
          <w:sz w:val="24"/>
          <w:szCs w:val="24"/>
        </w:rPr>
        <w:t>o</w:t>
      </w:r>
      <w:r w:rsidRPr="00A37C55">
        <w:rPr>
          <w:b/>
          <w:bCs/>
          <w:color w:val="000000"/>
          <w:sz w:val="24"/>
          <w:szCs w:val="24"/>
        </w:rPr>
        <w:t xml:space="preserve"> uchwala, co następuje:</w:t>
      </w:r>
    </w:p>
    <w:p w14:paraId="0AEB1A82" w14:textId="77777777" w:rsidR="00A37C55" w:rsidRPr="00A37C55" w:rsidRDefault="00A37C55" w:rsidP="00A37C55">
      <w:pPr>
        <w:spacing w:after="0"/>
        <w:rPr>
          <w:sz w:val="24"/>
          <w:szCs w:val="24"/>
        </w:rPr>
      </w:pPr>
    </w:p>
    <w:p w14:paraId="47284E8E" w14:textId="705A733A" w:rsidR="00A37C55" w:rsidRDefault="00000000" w:rsidP="00A37C55">
      <w:pPr>
        <w:spacing w:before="26" w:after="0"/>
        <w:jc w:val="center"/>
        <w:rPr>
          <w:b/>
          <w:color w:val="000000"/>
          <w:sz w:val="24"/>
          <w:szCs w:val="24"/>
        </w:rPr>
      </w:pPr>
      <w:r w:rsidRPr="00A37C55">
        <w:rPr>
          <w:b/>
          <w:color w:val="000000"/>
          <w:sz w:val="24"/>
          <w:szCs w:val="24"/>
        </w:rPr>
        <w:t>§ 1.</w:t>
      </w:r>
    </w:p>
    <w:p w14:paraId="21DFE67C" w14:textId="641FBE4F" w:rsidR="006B19B3" w:rsidRPr="00A37C55" w:rsidRDefault="00000000" w:rsidP="00A37C55">
      <w:pPr>
        <w:spacing w:before="26" w:after="0"/>
        <w:jc w:val="both"/>
        <w:rPr>
          <w:sz w:val="24"/>
          <w:szCs w:val="24"/>
        </w:rPr>
      </w:pPr>
      <w:r w:rsidRPr="00A37C55">
        <w:rPr>
          <w:color w:val="000000"/>
          <w:sz w:val="24"/>
          <w:szCs w:val="24"/>
        </w:rPr>
        <w:t xml:space="preserve">Uchwala się ekwiwalent pieniężny dla strażaków ratowników ochotniczych straży pożarnych działających na terenie Gminy </w:t>
      </w:r>
      <w:r w:rsidR="003C76AD">
        <w:rPr>
          <w:color w:val="000000"/>
          <w:sz w:val="24"/>
          <w:szCs w:val="24"/>
        </w:rPr>
        <w:t>Gozdowo</w:t>
      </w:r>
      <w:r w:rsidRPr="00A37C55">
        <w:rPr>
          <w:color w:val="000000"/>
          <w:sz w:val="24"/>
          <w:szCs w:val="24"/>
        </w:rPr>
        <w:t>, którzy uczestniczyli w działaniach ratowniczych, akcjach ratowniczych, szkoleniach lub ćwiczeniach organizowanych przez Państwową Straż Pożarną w wysokości:</w:t>
      </w:r>
    </w:p>
    <w:p w14:paraId="2599EBBB" w14:textId="5E293699" w:rsidR="006B19B3" w:rsidRPr="00A37C55" w:rsidRDefault="00000000" w:rsidP="00A37C55">
      <w:pPr>
        <w:spacing w:before="26" w:after="0"/>
        <w:ind w:left="373"/>
        <w:jc w:val="both"/>
        <w:rPr>
          <w:sz w:val="24"/>
          <w:szCs w:val="24"/>
        </w:rPr>
      </w:pPr>
      <w:r w:rsidRPr="00A37C55">
        <w:rPr>
          <w:color w:val="000000"/>
          <w:sz w:val="24"/>
          <w:szCs w:val="24"/>
        </w:rPr>
        <w:t xml:space="preserve">1) w działaniach ratowniczych i akcjach ratowniczych </w:t>
      </w:r>
      <w:r w:rsidRPr="00A37C55">
        <w:rPr>
          <w:b/>
          <w:color w:val="000000"/>
          <w:sz w:val="24"/>
          <w:szCs w:val="24"/>
        </w:rPr>
        <w:t>w kwocie</w:t>
      </w:r>
      <w:r w:rsidR="00A0706E">
        <w:rPr>
          <w:b/>
          <w:color w:val="000000"/>
          <w:sz w:val="24"/>
          <w:szCs w:val="24"/>
        </w:rPr>
        <w:t xml:space="preserve"> 2</w:t>
      </w:r>
      <w:r w:rsidR="004C1022">
        <w:rPr>
          <w:b/>
          <w:color w:val="000000"/>
          <w:sz w:val="24"/>
          <w:szCs w:val="24"/>
        </w:rPr>
        <w:t>5</w:t>
      </w:r>
      <w:r w:rsidR="00A0706E">
        <w:rPr>
          <w:b/>
          <w:color w:val="000000"/>
          <w:sz w:val="24"/>
          <w:szCs w:val="24"/>
        </w:rPr>
        <w:t>,00</w:t>
      </w:r>
      <w:r w:rsidRPr="00A37C55">
        <w:rPr>
          <w:b/>
          <w:color w:val="000000"/>
          <w:sz w:val="24"/>
          <w:szCs w:val="24"/>
        </w:rPr>
        <w:t xml:space="preserve"> zł </w:t>
      </w:r>
      <w:r w:rsidRPr="00A37C55">
        <w:rPr>
          <w:color w:val="000000"/>
          <w:sz w:val="24"/>
          <w:szCs w:val="24"/>
        </w:rPr>
        <w:t xml:space="preserve">za każdą rozpoczętą godzinę liczoną od zgłoszenia wyjazdu z jednostki ochotniczej straży pożarnej </w:t>
      </w:r>
      <w:r w:rsidRPr="00A37C55">
        <w:rPr>
          <w:b/>
          <w:color w:val="000000"/>
          <w:sz w:val="24"/>
          <w:szCs w:val="24"/>
        </w:rPr>
        <w:t xml:space="preserve">lub </w:t>
      </w:r>
      <w:r w:rsidRPr="00A37C55">
        <w:rPr>
          <w:color w:val="000000"/>
          <w:sz w:val="24"/>
          <w:szCs w:val="24"/>
        </w:rPr>
        <w:t xml:space="preserve">gotowości do wyjazdu w celu realizowania zadań, o których mowa w art. 3 pkt </w:t>
      </w:r>
      <w:r w:rsidR="00A37C55">
        <w:rPr>
          <w:color w:val="000000"/>
          <w:sz w:val="24"/>
          <w:szCs w:val="24"/>
        </w:rPr>
        <w:t xml:space="preserve">                    </w:t>
      </w:r>
      <w:r w:rsidRPr="00A37C55">
        <w:rPr>
          <w:color w:val="000000"/>
          <w:sz w:val="24"/>
          <w:szCs w:val="24"/>
        </w:rPr>
        <w:t>7 ustawy z dnia 17 grudnia 2021 r. o ochotniczych strażach pożarnych, bez względu na liczbę wyjazdów w ciągu jednej godziny;</w:t>
      </w:r>
    </w:p>
    <w:p w14:paraId="1CF51FC1" w14:textId="7A234196" w:rsidR="006B19B3" w:rsidRDefault="00000000" w:rsidP="00A37C55">
      <w:pPr>
        <w:spacing w:before="26" w:after="0"/>
        <w:ind w:left="373"/>
        <w:jc w:val="both"/>
        <w:rPr>
          <w:color w:val="000000"/>
          <w:sz w:val="24"/>
          <w:szCs w:val="24"/>
        </w:rPr>
      </w:pPr>
      <w:r w:rsidRPr="00A37C55">
        <w:rPr>
          <w:color w:val="000000"/>
          <w:sz w:val="24"/>
          <w:szCs w:val="24"/>
        </w:rPr>
        <w:t xml:space="preserve">2) w szkoleniu lub ćwiczeniach </w:t>
      </w:r>
      <w:r w:rsidRPr="00A37C55">
        <w:rPr>
          <w:b/>
          <w:color w:val="000000"/>
          <w:sz w:val="24"/>
          <w:szCs w:val="24"/>
        </w:rPr>
        <w:t xml:space="preserve">w kwocie </w:t>
      </w:r>
      <w:r w:rsidR="00A0706E">
        <w:rPr>
          <w:b/>
          <w:color w:val="000000"/>
          <w:sz w:val="24"/>
          <w:szCs w:val="24"/>
        </w:rPr>
        <w:t>8,00</w:t>
      </w:r>
      <w:r w:rsidRPr="00A37C55">
        <w:rPr>
          <w:b/>
          <w:color w:val="000000"/>
          <w:sz w:val="24"/>
          <w:szCs w:val="24"/>
        </w:rPr>
        <w:t xml:space="preserve"> zł </w:t>
      </w:r>
      <w:r w:rsidRPr="00A37C55">
        <w:rPr>
          <w:color w:val="000000"/>
          <w:sz w:val="24"/>
          <w:szCs w:val="24"/>
        </w:rPr>
        <w:t>za każdą rozpoczętą godzinę od zgłoszenia wyjazdu z jednostki ochotniczej straży pożarnej.</w:t>
      </w:r>
    </w:p>
    <w:p w14:paraId="72F3A0BA" w14:textId="77777777" w:rsidR="00A37C55" w:rsidRPr="00A37C55" w:rsidRDefault="00A37C55">
      <w:pPr>
        <w:spacing w:before="26" w:after="0"/>
        <w:ind w:left="373"/>
        <w:rPr>
          <w:sz w:val="24"/>
          <w:szCs w:val="24"/>
        </w:rPr>
      </w:pPr>
    </w:p>
    <w:p w14:paraId="05BA60F5" w14:textId="77777777" w:rsidR="00A37C55" w:rsidRDefault="00000000" w:rsidP="00A37C55">
      <w:pPr>
        <w:spacing w:after="0"/>
        <w:ind w:left="3540" w:firstLine="708"/>
        <w:rPr>
          <w:b/>
          <w:color w:val="000000"/>
          <w:sz w:val="24"/>
          <w:szCs w:val="24"/>
        </w:rPr>
      </w:pPr>
      <w:r w:rsidRPr="00A37C55">
        <w:rPr>
          <w:b/>
          <w:color w:val="000000"/>
          <w:sz w:val="24"/>
          <w:szCs w:val="24"/>
        </w:rPr>
        <w:t xml:space="preserve">§ 2. </w:t>
      </w:r>
    </w:p>
    <w:p w14:paraId="0A96BBC3" w14:textId="60388BA5" w:rsidR="00A37C55" w:rsidRPr="00A37C55" w:rsidRDefault="00000000" w:rsidP="00A37C55">
      <w:pPr>
        <w:spacing w:before="26" w:after="240"/>
        <w:jc w:val="both"/>
        <w:rPr>
          <w:color w:val="000000"/>
          <w:sz w:val="24"/>
          <w:szCs w:val="24"/>
        </w:rPr>
      </w:pPr>
      <w:r w:rsidRPr="00A37C55">
        <w:rPr>
          <w:color w:val="000000"/>
          <w:sz w:val="24"/>
          <w:szCs w:val="24"/>
        </w:rPr>
        <w:t xml:space="preserve">Uchwala się ekwiwalent pieniężny dla kandydata na strażaka ratownika OSP, </w:t>
      </w:r>
      <w:r w:rsidR="00A37C55">
        <w:rPr>
          <w:color w:val="000000"/>
          <w:sz w:val="24"/>
          <w:szCs w:val="24"/>
        </w:rPr>
        <w:t xml:space="preserve">                         </w:t>
      </w:r>
      <w:r w:rsidRPr="00A37C55">
        <w:rPr>
          <w:color w:val="000000"/>
          <w:sz w:val="24"/>
          <w:szCs w:val="24"/>
        </w:rPr>
        <w:t xml:space="preserve">o którym mowa w art. 9 ust. 2 pkt 1 ustawy z dnia 17 grudnia 2021 r. o ochotniczych strażach pożarnych, który brał udział w szkoleniu </w:t>
      </w:r>
      <w:r w:rsidRPr="00A37C55">
        <w:rPr>
          <w:b/>
          <w:color w:val="000000"/>
          <w:sz w:val="24"/>
          <w:szCs w:val="24"/>
        </w:rPr>
        <w:t xml:space="preserve">w </w:t>
      </w:r>
      <w:r w:rsidR="00A0706E">
        <w:rPr>
          <w:b/>
          <w:color w:val="000000"/>
          <w:sz w:val="24"/>
          <w:szCs w:val="24"/>
        </w:rPr>
        <w:t>8,00</w:t>
      </w:r>
      <w:r w:rsidRPr="00A37C55">
        <w:rPr>
          <w:b/>
          <w:color w:val="000000"/>
          <w:sz w:val="24"/>
          <w:szCs w:val="24"/>
        </w:rPr>
        <w:t xml:space="preserve"> zł </w:t>
      </w:r>
      <w:r w:rsidRPr="00A37C55">
        <w:rPr>
          <w:color w:val="000000"/>
          <w:sz w:val="24"/>
          <w:szCs w:val="24"/>
        </w:rPr>
        <w:t>- za każdą rozpoczętą godzinę szkolenia.</w:t>
      </w:r>
    </w:p>
    <w:p w14:paraId="3D7F48FA" w14:textId="77777777" w:rsidR="00A37C55" w:rsidRDefault="00000000" w:rsidP="00A37C55">
      <w:pPr>
        <w:spacing w:after="0"/>
        <w:jc w:val="center"/>
        <w:rPr>
          <w:b/>
          <w:color w:val="000000"/>
          <w:sz w:val="24"/>
          <w:szCs w:val="24"/>
        </w:rPr>
      </w:pPr>
      <w:r w:rsidRPr="00A37C55">
        <w:rPr>
          <w:b/>
          <w:color w:val="000000"/>
          <w:sz w:val="24"/>
          <w:szCs w:val="24"/>
        </w:rPr>
        <w:t>§ 3.</w:t>
      </w:r>
    </w:p>
    <w:p w14:paraId="2502379E" w14:textId="50C6C44A" w:rsidR="00A37C55" w:rsidRPr="00552BA2" w:rsidRDefault="00A37C55" w:rsidP="00A37C55">
      <w:pPr>
        <w:spacing w:after="0" w:line="240" w:lineRule="auto"/>
        <w:jc w:val="both"/>
        <w:rPr>
          <w:rStyle w:val="markedcontent"/>
          <w:color w:val="000000" w:themeColor="text1"/>
          <w:sz w:val="24"/>
          <w:szCs w:val="24"/>
        </w:rPr>
      </w:pPr>
      <w:r w:rsidRPr="00552BA2">
        <w:rPr>
          <w:rStyle w:val="markedcontent"/>
          <w:sz w:val="24"/>
          <w:szCs w:val="24"/>
        </w:rPr>
        <w:t>Podstawą wypłacenia ekwiwalentu za udział w działaniach ratowniczych i akcjach</w:t>
      </w:r>
      <w:r>
        <w:rPr>
          <w:rStyle w:val="markedcontent"/>
          <w:sz w:val="24"/>
          <w:szCs w:val="24"/>
        </w:rPr>
        <w:t xml:space="preserve"> </w:t>
      </w:r>
      <w:r w:rsidRPr="00552BA2">
        <w:rPr>
          <w:rStyle w:val="markedcontent"/>
          <w:sz w:val="24"/>
          <w:szCs w:val="24"/>
        </w:rPr>
        <w:t xml:space="preserve">ratowniczych jest potwierdzenie przez </w:t>
      </w:r>
      <w:r w:rsidRPr="00552BA2">
        <w:rPr>
          <w:rStyle w:val="markedcontent"/>
          <w:color w:val="000000" w:themeColor="text1"/>
          <w:sz w:val="24"/>
          <w:szCs w:val="24"/>
        </w:rPr>
        <w:t>Komendę Powiatową Państwowej Straży</w:t>
      </w:r>
      <w:r>
        <w:rPr>
          <w:color w:val="000000" w:themeColor="text1"/>
          <w:sz w:val="24"/>
          <w:szCs w:val="24"/>
        </w:rPr>
        <w:t xml:space="preserve"> </w:t>
      </w:r>
      <w:r w:rsidRPr="00552BA2">
        <w:rPr>
          <w:rStyle w:val="markedcontent"/>
          <w:color w:val="000000" w:themeColor="text1"/>
          <w:sz w:val="24"/>
          <w:szCs w:val="24"/>
        </w:rPr>
        <w:t xml:space="preserve">Pożarnej </w:t>
      </w:r>
      <w:r>
        <w:rPr>
          <w:rStyle w:val="markedcontent"/>
          <w:color w:val="000000" w:themeColor="text1"/>
          <w:sz w:val="24"/>
          <w:szCs w:val="24"/>
        </w:rPr>
        <w:t xml:space="preserve">                </w:t>
      </w:r>
      <w:r w:rsidRPr="00552BA2">
        <w:rPr>
          <w:rStyle w:val="markedcontent"/>
          <w:color w:val="000000" w:themeColor="text1"/>
          <w:sz w:val="24"/>
          <w:szCs w:val="24"/>
        </w:rPr>
        <w:t>w Sierpcu uczestnictwa w działaniu ratowniczym i akcji ratowniczej.</w:t>
      </w:r>
    </w:p>
    <w:p w14:paraId="7CA05ED8" w14:textId="77777777" w:rsidR="00A37C55" w:rsidRDefault="00A37C55" w:rsidP="00A37C55">
      <w:pPr>
        <w:spacing w:after="0"/>
        <w:rPr>
          <w:b/>
          <w:color w:val="000000"/>
          <w:sz w:val="24"/>
          <w:szCs w:val="24"/>
        </w:rPr>
      </w:pPr>
    </w:p>
    <w:p w14:paraId="17AEEE9E" w14:textId="6884D71B" w:rsidR="00A37C55" w:rsidRDefault="00A37C55" w:rsidP="00A37C55">
      <w:pPr>
        <w:spacing w:after="0"/>
        <w:jc w:val="center"/>
        <w:rPr>
          <w:b/>
          <w:color w:val="000000"/>
          <w:sz w:val="24"/>
          <w:szCs w:val="24"/>
        </w:rPr>
      </w:pPr>
      <w:r w:rsidRPr="00A37C55">
        <w:rPr>
          <w:b/>
          <w:color w:val="000000"/>
          <w:sz w:val="24"/>
          <w:szCs w:val="24"/>
        </w:rPr>
        <w:t>§ 4.</w:t>
      </w:r>
    </w:p>
    <w:p w14:paraId="6FEB0091" w14:textId="34F30BA8" w:rsidR="00A37C55" w:rsidRDefault="00000000" w:rsidP="00A37C55">
      <w:pPr>
        <w:spacing w:after="0"/>
        <w:jc w:val="both"/>
        <w:rPr>
          <w:sz w:val="24"/>
          <w:szCs w:val="24"/>
        </w:rPr>
      </w:pPr>
      <w:r w:rsidRPr="00A37C55">
        <w:rPr>
          <w:color w:val="000000"/>
          <w:sz w:val="24"/>
          <w:szCs w:val="24"/>
        </w:rPr>
        <w:t xml:space="preserve">Traci moc uchwała Rady Gminy </w:t>
      </w:r>
      <w:r w:rsidR="00AC539A" w:rsidRPr="00A37C55">
        <w:rPr>
          <w:color w:val="000000"/>
          <w:sz w:val="24"/>
          <w:szCs w:val="24"/>
        </w:rPr>
        <w:t>Gozdowo</w:t>
      </w:r>
      <w:r w:rsidRPr="00A37C55">
        <w:rPr>
          <w:color w:val="000000"/>
          <w:sz w:val="24"/>
          <w:szCs w:val="24"/>
        </w:rPr>
        <w:t xml:space="preserve"> nr </w:t>
      </w:r>
      <w:r w:rsidR="007B3001" w:rsidRPr="007B3001">
        <w:rPr>
          <w:color w:val="000000"/>
          <w:sz w:val="24"/>
          <w:szCs w:val="24"/>
        </w:rPr>
        <w:t>LVIII/404/23</w:t>
      </w:r>
      <w:r w:rsidR="007B3001">
        <w:rPr>
          <w:color w:val="000000"/>
          <w:sz w:val="24"/>
          <w:szCs w:val="24"/>
        </w:rPr>
        <w:t xml:space="preserve"> </w:t>
      </w:r>
      <w:r w:rsidRPr="00A37C55">
        <w:rPr>
          <w:color w:val="000000"/>
          <w:sz w:val="24"/>
          <w:szCs w:val="24"/>
        </w:rPr>
        <w:t xml:space="preserve">z dnia </w:t>
      </w:r>
      <w:r w:rsidR="007B3001" w:rsidRPr="007B3001">
        <w:rPr>
          <w:color w:val="000000"/>
          <w:sz w:val="24"/>
          <w:szCs w:val="24"/>
        </w:rPr>
        <w:t>28 grudnia 2023</w:t>
      </w:r>
      <w:r w:rsidR="00114CFF">
        <w:rPr>
          <w:color w:val="000000"/>
          <w:sz w:val="24"/>
          <w:szCs w:val="24"/>
        </w:rPr>
        <w:t xml:space="preserve"> </w:t>
      </w:r>
      <w:r w:rsidR="007B3001" w:rsidRPr="007B3001">
        <w:rPr>
          <w:color w:val="000000"/>
          <w:sz w:val="24"/>
          <w:szCs w:val="24"/>
        </w:rPr>
        <w:t>r</w:t>
      </w:r>
      <w:r w:rsidR="00114CFF">
        <w:rPr>
          <w:color w:val="000000"/>
          <w:sz w:val="24"/>
          <w:szCs w:val="24"/>
        </w:rPr>
        <w:t>.</w:t>
      </w:r>
      <w:r w:rsidR="007B3001" w:rsidRPr="007B3001">
        <w:rPr>
          <w:color w:val="000000"/>
          <w:sz w:val="24"/>
          <w:szCs w:val="24"/>
        </w:rPr>
        <w:t xml:space="preserve"> </w:t>
      </w:r>
      <w:r w:rsidR="00114CFF">
        <w:rPr>
          <w:color w:val="000000"/>
          <w:sz w:val="24"/>
          <w:szCs w:val="24"/>
        </w:rPr>
        <w:t xml:space="preserve">                  </w:t>
      </w:r>
      <w:r w:rsidRPr="00A37C55">
        <w:rPr>
          <w:color w:val="000000"/>
          <w:sz w:val="24"/>
          <w:szCs w:val="24"/>
        </w:rPr>
        <w:t xml:space="preserve">w sprawie </w:t>
      </w:r>
      <w:r w:rsidR="004C1022" w:rsidRPr="004C1022">
        <w:rPr>
          <w:color w:val="000000"/>
          <w:sz w:val="24"/>
          <w:szCs w:val="24"/>
        </w:rPr>
        <w:t>ustalenia wysokości ekwiwalentu pieniężnego dla strażaków ratowników ochotniczych straży pożarnych z terenu Gminy Gozdowo uczestniczących w działaniach ratowniczych, akcjach ratowniczych, szkoleniach lub ćwiczeniach</w:t>
      </w:r>
      <w:r w:rsidRPr="00A37C55">
        <w:rPr>
          <w:color w:val="000000"/>
          <w:sz w:val="24"/>
          <w:szCs w:val="24"/>
        </w:rPr>
        <w:t>.</w:t>
      </w:r>
    </w:p>
    <w:p w14:paraId="3F9026A1" w14:textId="77777777" w:rsidR="00A37C55" w:rsidRPr="00A37C55" w:rsidRDefault="00A37C55" w:rsidP="00A37C55">
      <w:pPr>
        <w:spacing w:after="0"/>
        <w:jc w:val="both"/>
        <w:rPr>
          <w:sz w:val="24"/>
          <w:szCs w:val="24"/>
        </w:rPr>
      </w:pPr>
    </w:p>
    <w:p w14:paraId="6642CD56" w14:textId="03287A1D" w:rsidR="00A37C55" w:rsidRDefault="00000000" w:rsidP="00A37C55">
      <w:pPr>
        <w:spacing w:after="0"/>
        <w:jc w:val="center"/>
        <w:rPr>
          <w:b/>
          <w:color w:val="000000"/>
          <w:sz w:val="24"/>
          <w:szCs w:val="24"/>
        </w:rPr>
      </w:pPr>
      <w:r w:rsidRPr="00A37C55">
        <w:rPr>
          <w:b/>
          <w:color w:val="000000"/>
          <w:sz w:val="24"/>
          <w:szCs w:val="24"/>
        </w:rPr>
        <w:lastRenderedPageBreak/>
        <w:t xml:space="preserve">§ </w:t>
      </w:r>
      <w:r w:rsidR="00A37C55">
        <w:rPr>
          <w:b/>
          <w:color w:val="000000"/>
          <w:sz w:val="24"/>
          <w:szCs w:val="24"/>
        </w:rPr>
        <w:t>5</w:t>
      </w:r>
      <w:r w:rsidRPr="00A37C55">
        <w:rPr>
          <w:b/>
          <w:color w:val="000000"/>
          <w:sz w:val="24"/>
          <w:szCs w:val="24"/>
        </w:rPr>
        <w:t>.</w:t>
      </w:r>
    </w:p>
    <w:p w14:paraId="2FCA7187" w14:textId="0D5DE5BA" w:rsidR="006B19B3" w:rsidRDefault="00000000" w:rsidP="00A37C55">
      <w:pPr>
        <w:spacing w:after="0"/>
        <w:rPr>
          <w:color w:val="000000"/>
          <w:sz w:val="24"/>
          <w:szCs w:val="24"/>
        </w:rPr>
      </w:pPr>
      <w:r w:rsidRPr="00A37C55">
        <w:rPr>
          <w:color w:val="000000"/>
          <w:sz w:val="24"/>
          <w:szCs w:val="24"/>
        </w:rPr>
        <w:t>Wykonanie uchwały powierza się Wójtowi Gminy.</w:t>
      </w:r>
    </w:p>
    <w:p w14:paraId="777A8FD9" w14:textId="77777777" w:rsidR="00A37C55" w:rsidRPr="00A37C55" w:rsidRDefault="00A37C55" w:rsidP="00A37C55">
      <w:pPr>
        <w:spacing w:after="0"/>
        <w:rPr>
          <w:sz w:val="24"/>
          <w:szCs w:val="24"/>
        </w:rPr>
      </w:pPr>
    </w:p>
    <w:p w14:paraId="39143827" w14:textId="0F5CADC5" w:rsidR="00A37C55" w:rsidRDefault="00000000" w:rsidP="00A37C55">
      <w:pPr>
        <w:spacing w:after="0"/>
        <w:jc w:val="center"/>
        <w:rPr>
          <w:b/>
          <w:color w:val="000000"/>
          <w:sz w:val="24"/>
          <w:szCs w:val="24"/>
        </w:rPr>
      </w:pPr>
      <w:r w:rsidRPr="00A37C55">
        <w:rPr>
          <w:b/>
          <w:color w:val="000000"/>
          <w:sz w:val="24"/>
          <w:szCs w:val="24"/>
        </w:rPr>
        <w:t xml:space="preserve">§ </w:t>
      </w:r>
      <w:r w:rsidR="00A37C55">
        <w:rPr>
          <w:b/>
          <w:color w:val="000000"/>
          <w:sz w:val="24"/>
          <w:szCs w:val="24"/>
        </w:rPr>
        <w:t>6</w:t>
      </w:r>
      <w:r w:rsidRPr="00A37C55">
        <w:rPr>
          <w:b/>
          <w:color w:val="000000"/>
          <w:sz w:val="24"/>
          <w:szCs w:val="24"/>
        </w:rPr>
        <w:t>.</w:t>
      </w:r>
    </w:p>
    <w:p w14:paraId="047204AA" w14:textId="33ED7E54" w:rsidR="006B19B3" w:rsidRDefault="00000000" w:rsidP="00A37C55">
      <w:pPr>
        <w:spacing w:after="0"/>
        <w:rPr>
          <w:color w:val="000000"/>
          <w:sz w:val="24"/>
          <w:szCs w:val="24"/>
        </w:rPr>
      </w:pPr>
      <w:r w:rsidRPr="00A37C55">
        <w:rPr>
          <w:color w:val="000000"/>
          <w:sz w:val="24"/>
          <w:szCs w:val="24"/>
        </w:rPr>
        <w:t xml:space="preserve">Uchwała wchodzi w życie po upływie 14 dni od daty ogłoszenia w Dzienniku Urzędowym Województwa </w:t>
      </w:r>
      <w:r w:rsidR="00AC539A" w:rsidRPr="00A37C55">
        <w:rPr>
          <w:color w:val="000000"/>
          <w:sz w:val="24"/>
          <w:szCs w:val="24"/>
        </w:rPr>
        <w:t>Mazowieckiego</w:t>
      </w:r>
      <w:r w:rsidRPr="00A37C55">
        <w:rPr>
          <w:color w:val="000000"/>
          <w:sz w:val="24"/>
          <w:szCs w:val="24"/>
        </w:rPr>
        <w:t>.</w:t>
      </w:r>
    </w:p>
    <w:p w14:paraId="7CAA4443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2D1F82EF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5F7A30F6" w14:textId="77777777" w:rsidR="00A37C55" w:rsidRDefault="00A37C55" w:rsidP="00BF4D1B">
      <w:pPr>
        <w:spacing w:after="0"/>
        <w:jc w:val="right"/>
        <w:rPr>
          <w:color w:val="000000"/>
          <w:sz w:val="24"/>
          <w:szCs w:val="24"/>
        </w:rPr>
      </w:pPr>
    </w:p>
    <w:p w14:paraId="20FDCA7C" w14:textId="77777777" w:rsidR="00BF4D1B" w:rsidRPr="00BF4D1B" w:rsidRDefault="00BF4D1B" w:rsidP="00BF4D1B">
      <w:pPr>
        <w:spacing w:after="0"/>
        <w:jc w:val="right"/>
        <w:rPr>
          <w:b/>
          <w:color w:val="000000"/>
          <w:sz w:val="24"/>
          <w:szCs w:val="24"/>
        </w:rPr>
      </w:pPr>
      <w:r w:rsidRPr="00BF4D1B">
        <w:rPr>
          <w:b/>
          <w:color w:val="000000"/>
          <w:sz w:val="24"/>
          <w:szCs w:val="24"/>
        </w:rPr>
        <w:t xml:space="preserve">Przewodniczący Rady Gminy </w:t>
      </w:r>
    </w:p>
    <w:p w14:paraId="434DAC8C" w14:textId="51B1483B" w:rsidR="00BF4D1B" w:rsidRPr="00BF4D1B" w:rsidRDefault="00BF4D1B" w:rsidP="00BF4D1B">
      <w:pPr>
        <w:spacing w:after="0"/>
        <w:jc w:val="right"/>
        <w:rPr>
          <w:b/>
          <w:bCs/>
          <w:color w:val="000000"/>
          <w:sz w:val="24"/>
          <w:szCs w:val="24"/>
        </w:rPr>
      </w:pPr>
      <w:r w:rsidRPr="00BF4D1B">
        <w:rPr>
          <w:b/>
          <w:bCs/>
          <w:color w:val="000000"/>
          <w:sz w:val="24"/>
          <w:szCs w:val="24"/>
        </w:rPr>
        <w:t>Dariusz Śmigielski</w:t>
      </w:r>
    </w:p>
    <w:p w14:paraId="5A6E8542" w14:textId="77777777" w:rsidR="00A37C55" w:rsidRDefault="00A37C55" w:rsidP="00BF4D1B">
      <w:pPr>
        <w:spacing w:after="0"/>
        <w:jc w:val="right"/>
        <w:rPr>
          <w:color w:val="000000"/>
          <w:sz w:val="24"/>
          <w:szCs w:val="24"/>
        </w:rPr>
      </w:pPr>
    </w:p>
    <w:p w14:paraId="2B034518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07F20002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45E64482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60772254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4CD1F1BE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3BA6E15F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5EC6DE7E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0A520BE2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451A9B14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53617C3E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2EF8F871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180CEA78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0778EA29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731A5E2F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6397087D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50CEAA8D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5CA88968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13B8CEED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41CFB446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38630406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565B08AF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418A2BC6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52FA893E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0FD9EC27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193C693D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73926C9F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59BCD24E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23B01DE8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38511B27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74821FAA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577FF9F2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7EFBC32B" w14:textId="77777777" w:rsidR="00A37C55" w:rsidRDefault="00A37C55" w:rsidP="00A37C55">
      <w:pPr>
        <w:spacing w:after="0"/>
        <w:rPr>
          <w:color w:val="000000"/>
          <w:sz w:val="24"/>
          <w:szCs w:val="24"/>
        </w:rPr>
      </w:pPr>
    </w:p>
    <w:p w14:paraId="750D4BD1" w14:textId="77777777" w:rsidR="00A37C55" w:rsidRDefault="00A37C55" w:rsidP="00A37C55">
      <w:pPr>
        <w:spacing w:after="0"/>
        <w:jc w:val="center"/>
        <w:rPr>
          <w:rFonts w:eastAsia="Calibri"/>
          <w:b/>
          <w:sz w:val="24"/>
          <w:szCs w:val="24"/>
        </w:rPr>
      </w:pPr>
    </w:p>
    <w:p w14:paraId="1A228E95" w14:textId="77777777" w:rsidR="00A37C55" w:rsidRPr="00A0706E" w:rsidRDefault="00A37C55" w:rsidP="00A37C55">
      <w:pPr>
        <w:spacing w:after="0"/>
        <w:jc w:val="center"/>
        <w:rPr>
          <w:rFonts w:eastAsia="Calibri"/>
          <w:b/>
          <w:sz w:val="24"/>
          <w:szCs w:val="24"/>
        </w:rPr>
      </w:pPr>
      <w:r w:rsidRPr="00A0706E">
        <w:rPr>
          <w:rFonts w:eastAsia="Calibri"/>
          <w:b/>
          <w:sz w:val="24"/>
          <w:szCs w:val="24"/>
        </w:rPr>
        <w:lastRenderedPageBreak/>
        <w:t>UZASADNIENIE</w:t>
      </w:r>
    </w:p>
    <w:p w14:paraId="3AC4B522" w14:textId="0C1D0665" w:rsidR="00A37C55" w:rsidRPr="00A0706E" w:rsidRDefault="00A37C55" w:rsidP="00A37C55">
      <w:pPr>
        <w:spacing w:after="0"/>
        <w:jc w:val="center"/>
        <w:rPr>
          <w:rFonts w:eastAsia="Calibri"/>
          <w:b/>
          <w:sz w:val="24"/>
          <w:szCs w:val="24"/>
        </w:rPr>
      </w:pPr>
      <w:r w:rsidRPr="00A0706E">
        <w:rPr>
          <w:rFonts w:eastAsia="Calibri"/>
          <w:b/>
          <w:sz w:val="24"/>
          <w:szCs w:val="24"/>
        </w:rPr>
        <w:t xml:space="preserve">do Uchwały Nr </w:t>
      </w:r>
      <w:r w:rsidR="004C1022">
        <w:rPr>
          <w:rFonts w:eastAsia="Calibri"/>
          <w:b/>
          <w:sz w:val="24"/>
          <w:szCs w:val="24"/>
        </w:rPr>
        <w:t>…………..</w:t>
      </w:r>
    </w:p>
    <w:p w14:paraId="2765AC60" w14:textId="77777777" w:rsidR="00A37C55" w:rsidRPr="00A0706E" w:rsidRDefault="00A37C55" w:rsidP="00A37C55">
      <w:pPr>
        <w:spacing w:after="0"/>
        <w:jc w:val="center"/>
        <w:rPr>
          <w:rFonts w:eastAsia="Calibri"/>
          <w:b/>
          <w:sz w:val="24"/>
          <w:szCs w:val="24"/>
        </w:rPr>
      </w:pPr>
      <w:r w:rsidRPr="00A0706E">
        <w:rPr>
          <w:rFonts w:eastAsia="Calibri"/>
          <w:b/>
          <w:sz w:val="24"/>
          <w:szCs w:val="24"/>
        </w:rPr>
        <w:t>Rady Gminy Gozdowo</w:t>
      </w:r>
    </w:p>
    <w:p w14:paraId="02929C3F" w14:textId="30BBE44B" w:rsidR="00A37C55" w:rsidRPr="00A0706E" w:rsidRDefault="00A37C55" w:rsidP="00A37C55">
      <w:pPr>
        <w:spacing w:after="0"/>
        <w:jc w:val="center"/>
        <w:rPr>
          <w:rStyle w:val="markedcontent"/>
          <w:rFonts w:eastAsia="Calibri"/>
          <w:b/>
          <w:sz w:val="24"/>
          <w:szCs w:val="24"/>
        </w:rPr>
      </w:pPr>
      <w:r w:rsidRPr="00A0706E">
        <w:rPr>
          <w:rFonts w:eastAsia="Calibri"/>
          <w:b/>
          <w:sz w:val="24"/>
          <w:szCs w:val="24"/>
        </w:rPr>
        <w:t xml:space="preserve">z dnia </w:t>
      </w:r>
      <w:r w:rsidR="004C1022">
        <w:rPr>
          <w:rFonts w:eastAsia="Calibri"/>
          <w:b/>
          <w:sz w:val="24"/>
          <w:szCs w:val="24"/>
        </w:rPr>
        <w:t>………..</w:t>
      </w:r>
      <w:r w:rsidR="00A0706E" w:rsidRPr="00A0706E">
        <w:rPr>
          <w:rFonts w:eastAsia="Calibri"/>
          <w:b/>
          <w:sz w:val="24"/>
          <w:szCs w:val="24"/>
        </w:rPr>
        <w:t xml:space="preserve"> 202</w:t>
      </w:r>
      <w:r w:rsidR="004C1022">
        <w:rPr>
          <w:rFonts w:eastAsia="Calibri"/>
          <w:b/>
          <w:sz w:val="24"/>
          <w:szCs w:val="24"/>
        </w:rPr>
        <w:t>6</w:t>
      </w:r>
      <w:r w:rsidR="00A0706E" w:rsidRPr="00A0706E">
        <w:rPr>
          <w:rFonts w:eastAsia="Calibri"/>
          <w:b/>
          <w:sz w:val="24"/>
          <w:szCs w:val="24"/>
        </w:rPr>
        <w:t xml:space="preserve">r. </w:t>
      </w:r>
    </w:p>
    <w:p w14:paraId="4D80C74C" w14:textId="77777777" w:rsidR="00A37C55" w:rsidRPr="00A0706E" w:rsidRDefault="00A37C55" w:rsidP="00A37C55">
      <w:pPr>
        <w:spacing w:after="0" w:line="360" w:lineRule="auto"/>
        <w:jc w:val="both"/>
        <w:rPr>
          <w:rStyle w:val="markedcontent"/>
          <w:b/>
          <w:sz w:val="24"/>
          <w:szCs w:val="24"/>
        </w:rPr>
      </w:pPr>
    </w:p>
    <w:p w14:paraId="606A811B" w14:textId="74E89174" w:rsidR="00A37C55" w:rsidRPr="00A0706E" w:rsidRDefault="00A37C55" w:rsidP="00A37C55">
      <w:pPr>
        <w:spacing w:after="0" w:line="240" w:lineRule="auto"/>
        <w:jc w:val="both"/>
        <w:rPr>
          <w:sz w:val="24"/>
          <w:szCs w:val="24"/>
        </w:rPr>
      </w:pPr>
      <w:r w:rsidRPr="00A0706E">
        <w:rPr>
          <w:sz w:val="24"/>
          <w:szCs w:val="24"/>
        </w:rPr>
        <w:t xml:space="preserve">Zgodnie z artykułem 18 ust. 2 pkt 15 ustawy z dnia 8 marca 1990 r. o samorządzie gminnym (Dz. U. z 2023 r., poz. 40 ze zm.) do wyłącznej właściwości rady gminy należy stanowienie w innych sprawach zastrzeżonych ustawami do kompetencji rady gminy. </w:t>
      </w:r>
    </w:p>
    <w:p w14:paraId="13D9D773" w14:textId="60D8A492" w:rsidR="005E2DD2" w:rsidRPr="00A0706E" w:rsidRDefault="005E2DD2" w:rsidP="00A37C55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A0706E">
        <w:rPr>
          <w:color w:val="000000" w:themeColor="text1"/>
          <w:sz w:val="24"/>
          <w:szCs w:val="24"/>
        </w:rPr>
        <w:t xml:space="preserve">W związku z nowelizacją </w:t>
      </w:r>
      <w:r w:rsidR="00A37C55" w:rsidRPr="00A0706E">
        <w:rPr>
          <w:color w:val="000000" w:themeColor="text1"/>
          <w:sz w:val="24"/>
          <w:szCs w:val="24"/>
        </w:rPr>
        <w:t>ustaw</w:t>
      </w:r>
      <w:r w:rsidRPr="00A0706E">
        <w:rPr>
          <w:color w:val="000000" w:themeColor="text1"/>
          <w:sz w:val="24"/>
          <w:szCs w:val="24"/>
        </w:rPr>
        <w:t>y</w:t>
      </w:r>
      <w:r w:rsidR="00A37C55" w:rsidRPr="00A0706E">
        <w:rPr>
          <w:color w:val="000000" w:themeColor="text1"/>
          <w:sz w:val="24"/>
          <w:szCs w:val="24"/>
        </w:rPr>
        <w:t xml:space="preserve"> z dnia 17 grudnia 2021r. o ochotniczych strażach pożarnych (</w:t>
      </w:r>
      <w:r w:rsidR="007B4D54" w:rsidRPr="007B4D54">
        <w:rPr>
          <w:color w:val="000000" w:themeColor="text1"/>
          <w:sz w:val="24"/>
          <w:szCs w:val="24"/>
        </w:rPr>
        <w:t>Dz. U. z 2025 r. poz. 1153 ze zm.</w:t>
      </w:r>
      <w:r w:rsidR="00A37C55" w:rsidRPr="00A0706E">
        <w:rPr>
          <w:color w:val="000000" w:themeColor="text1"/>
          <w:sz w:val="24"/>
          <w:szCs w:val="24"/>
        </w:rPr>
        <w:t xml:space="preserve">), zachodzi </w:t>
      </w:r>
      <w:r w:rsidR="007B4D54">
        <w:rPr>
          <w:color w:val="000000" w:themeColor="text1"/>
          <w:sz w:val="24"/>
          <w:szCs w:val="24"/>
        </w:rPr>
        <w:t>zaktualizowania</w:t>
      </w:r>
      <w:r w:rsidRPr="00A0706E">
        <w:rPr>
          <w:color w:val="000000" w:themeColor="text1"/>
          <w:sz w:val="24"/>
          <w:szCs w:val="24"/>
        </w:rPr>
        <w:t xml:space="preserve"> </w:t>
      </w:r>
      <w:r w:rsidR="00A37C55" w:rsidRPr="00A0706E">
        <w:rPr>
          <w:color w:val="000000" w:themeColor="text1"/>
          <w:sz w:val="24"/>
          <w:szCs w:val="24"/>
        </w:rPr>
        <w:t xml:space="preserve">uchwały regulującej wysokość ekwiwalentu pieniężnego dla strażaków ratowników, zgodnie </w:t>
      </w:r>
      <w:r w:rsidR="00A0706E">
        <w:rPr>
          <w:color w:val="000000" w:themeColor="text1"/>
          <w:sz w:val="24"/>
          <w:szCs w:val="24"/>
        </w:rPr>
        <w:t xml:space="preserve">                       </w:t>
      </w:r>
      <w:r w:rsidR="00A37C55" w:rsidRPr="00A0706E">
        <w:rPr>
          <w:color w:val="000000" w:themeColor="text1"/>
          <w:sz w:val="24"/>
          <w:szCs w:val="24"/>
        </w:rPr>
        <w:t xml:space="preserve">z obowiązującymi przepisami w tym zakresie. </w:t>
      </w:r>
    </w:p>
    <w:p w14:paraId="4ECF7650" w14:textId="047D6989" w:rsidR="00A37C55" w:rsidRPr="00A0706E" w:rsidRDefault="00A37C55" w:rsidP="00A37C5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0706E">
        <w:rPr>
          <w:color w:val="000000" w:themeColor="text1"/>
          <w:sz w:val="24"/>
          <w:szCs w:val="24"/>
        </w:rPr>
        <w:t xml:space="preserve">Ponieważ przeciętne wynagrodzenie w </w:t>
      </w:r>
      <w:r w:rsidR="00236B8B" w:rsidRPr="00A0706E">
        <w:rPr>
          <w:color w:val="000000" w:themeColor="text1"/>
          <w:sz w:val="24"/>
          <w:szCs w:val="24"/>
        </w:rPr>
        <w:t>trzecim</w:t>
      </w:r>
      <w:r w:rsidRPr="00A0706E">
        <w:rPr>
          <w:color w:val="000000" w:themeColor="text1"/>
          <w:sz w:val="24"/>
          <w:szCs w:val="24"/>
        </w:rPr>
        <w:t xml:space="preserve"> kwartale 202</w:t>
      </w:r>
      <w:r w:rsidR="00304210">
        <w:rPr>
          <w:color w:val="000000" w:themeColor="text1"/>
          <w:sz w:val="24"/>
          <w:szCs w:val="24"/>
        </w:rPr>
        <w:t>5</w:t>
      </w:r>
      <w:r w:rsidRPr="00A0706E">
        <w:rPr>
          <w:color w:val="000000" w:themeColor="text1"/>
          <w:sz w:val="24"/>
          <w:szCs w:val="24"/>
        </w:rPr>
        <w:t xml:space="preserve"> roku wyniosło </w:t>
      </w:r>
      <w:r w:rsidR="00304210" w:rsidRPr="00304210">
        <w:rPr>
          <w:color w:val="000000" w:themeColor="text1"/>
          <w:sz w:val="24"/>
          <w:szCs w:val="24"/>
        </w:rPr>
        <w:t xml:space="preserve">8771,70 </w:t>
      </w:r>
      <w:r w:rsidRPr="00A0706E">
        <w:rPr>
          <w:color w:val="000000" w:themeColor="text1"/>
          <w:sz w:val="24"/>
          <w:szCs w:val="24"/>
        </w:rPr>
        <w:t>zł</w:t>
      </w:r>
      <w:r w:rsidRPr="00A0706E">
        <w:rPr>
          <w:sz w:val="24"/>
          <w:szCs w:val="24"/>
        </w:rPr>
        <w:t xml:space="preserve"> (komunikat Prezesa Głównego Urzędu Statystycznego z dnia </w:t>
      </w:r>
      <w:r w:rsidR="00304210">
        <w:rPr>
          <w:sz w:val="24"/>
          <w:szCs w:val="24"/>
        </w:rPr>
        <w:t>7</w:t>
      </w:r>
      <w:r w:rsidR="00236B8B" w:rsidRPr="00A0706E">
        <w:rPr>
          <w:sz w:val="24"/>
          <w:szCs w:val="24"/>
        </w:rPr>
        <w:t xml:space="preserve"> listopada</w:t>
      </w:r>
      <w:r w:rsidRPr="00A0706E">
        <w:rPr>
          <w:sz w:val="24"/>
          <w:szCs w:val="24"/>
        </w:rPr>
        <w:t xml:space="preserve"> 202</w:t>
      </w:r>
      <w:r w:rsidR="00304210">
        <w:rPr>
          <w:sz w:val="24"/>
          <w:szCs w:val="24"/>
        </w:rPr>
        <w:t>5</w:t>
      </w:r>
      <w:r w:rsidRPr="00A0706E">
        <w:rPr>
          <w:sz w:val="24"/>
          <w:szCs w:val="24"/>
        </w:rPr>
        <w:t>r.),</w:t>
      </w:r>
      <w:r w:rsidR="00160F2C" w:rsidRPr="00A0706E">
        <w:rPr>
          <w:sz w:val="24"/>
          <w:szCs w:val="24"/>
        </w:rPr>
        <w:t xml:space="preserve">                           </w:t>
      </w:r>
      <w:r w:rsidRPr="00A0706E">
        <w:rPr>
          <w:sz w:val="24"/>
          <w:szCs w:val="24"/>
        </w:rPr>
        <w:t xml:space="preserve"> a wysokość ekwiwalentu pieniężnego za każdą rozpoczętą godzinę działania ratowniczego, akcji ratowniczej, szkolenia lub ćwiczenia nie może przekroczyć 1/175 tej kwoty, proponuje się: </w:t>
      </w:r>
    </w:p>
    <w:p w14:paraId="3B3F4DF5" w14:textId="39439C78" w:rsidR="00A37C55" w:rsidRPr="00A0706E" w:rsidRDefault="00A37C55" w:rsidP="00A37C5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0706E">
        <w:rPr>
          <w:sz w:val="24"/>
          <w:szCs w:val="24"/>
        </w:rPr>
        <w:t>wysokość ekwiwalentu pieniężnego za każdą rozpoczętą godzinę udziału strażaków ratowników OSP w działaniach ratowniczych i akcjach ratowniczych w kwocie</w:t>
      </w:r>
      <w:r w:rsidR="006072DD" w:rsidRPr="00A0706E">
        <w:rPr>
          <w:sz w:val="24"/>
          <w:szCs w:val="24"/>
        </w:rPr>
        <w:t xml:space="preserve"> 2</w:t>
      </w:r>
      <w:r w:rsidR="00114CFF">
        <w:rPr>
          <w:sz w:val="24"/>
          <w:szCs w:val="24"/>
        </w:rPr>
        <w:t>5</w:t>
      </w:r>
      <w:r w:rsidR="00C45220">
        <w:rPr>
          <w:sz w:val="24"/>
          <w:szCs w:val="24"/>
        </w:rPr>
        <w:t>,00</w:t>
      </w:r>
      <w:r w:rsidRPr="00A0706E">
        <w:rPr>
          <w:sz w:val="24"/>
          <w:szCs w:val="24"/>
        </w:rPr>
        <w:t xml:space="preserve"> zł (słownie: </w:t>
      </w:r>
      <w:r w:rsidR="006072DD" w:rsidRPr="00A0706E">
        <w:rPr>
          <w:sz w:val="24"/>
          <w:szCs w:val="24"/>
        </w:rPr>
        <w:t xml:space="preserve">dwadzieścia </w:t>
      </w:r>
      <w:r w:rsidR="00114CFF">
        <w:rPr>
          <w:sz w:val="24"/>
          <w:szCs w:val="24"/>
        </w:rPr>
        <w:t>pięć</w:t>
      </w:r>
      <w:r w:rsidR="006072DD" w:rsidRPr="00A0706E">
        <w:rPr>
          <w:sz w:val="24"/>
          <w:szCs w:val="24"/>
        </w:rPr>
        <w:t xml:space="preserve"> złot</w:t>
      </w:r>
      <w:r w:rsidR="00114CFF">
        <w:rPr>
          <w:sz w:val="24"/>
          <w:szCs w:val="24"/>
        </w:rPr>
        <w:t xml:space="preserve">ych </w:t>
      </w:r>
      <w:r w:rsidR="006072DD" w:rsidRPr="00A0706E">
        <w:rPr>
          <w:sz w:val="24"/>
          <w:szCs w:val="24"/>
        </w:rPr>
        <w:t xml:space="preserve"> </w:t>
      </w:r>
      <w:r w:rsidRPr="00A0706E">
        <w:rPr>
          <w:sz w:val="24"/>
          <w:szCs w:val="24"/>
        </w:rPr>
        <w:t>00/100 zł),</w:t>
      </w:r>
    </w:p>
    <w:p w14:paraId="65A438B3" w14:textId="587B95F1" w:rsidR="00A37C55" w:rsidRPr="00A0706E" w:rsidRDefault="00A37C55" w:rsidP="00A37C5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0706E">
        <w:rPr>
          <w:sz w:val="24"/>
          <w:szCs w:val="24"/>
        </w:rPr>
        <w:t xml:space="preserve"> w szkoleniach pożarniczych lub ćwiczeniach </w:t>
      </w:r>
      <w:r w:rsidR="006072DD" w:rsidRPr="00A0706E">
        <w:rPr>
          <w:sz w:val="24"/>
          <w:szCs w:val="24"/>
        </w:rPr>
        <w:t>8</w:t>
      </w:r>
      <w:r w:rsidR="00A0706E">
        <w:rPr>
          <w:sz w:val="24"/>
          <w:szCs w:val="24"/>
        </w:rPr>
        <w:t>,00</w:t>
      </w:r>
      <w:r w:rsidR="006072DD" w:rsidRPr="00A0706E">
        <w:rPr>
          <w:sz w:val="24"/>
          <w:szCs w:val="24"/>
        </w:rPr>
        <w:t xml:space="preserve"> </w:t>
      </w:r>
      <w:r w:rsidRPr="00A0706E">
        <w:rPr>
          <w:sz w:val="24"/>
          <w:szCs w:val="24"/>
        </w:rPr>
        <w:t xml:space="preserve">zł (słownie: </w:t>
      </w:r>
      <w:r w:rsidR="006072DD" w:rsidRPr="00A0706E">
        <w:rPr>
          <w:sz w:val="24"/>
          <w:szCs w:val="24"/>
        </w:rPr>
        <w:t xml:space="preserve">osiem złotych </w:t>
      </w:r>
      <w:r w:rsidRPr="00A0706E">
        <w:rPr>
          <w:sz w:val="24"/>
          <w:szCs w:val="24"/>
        </w:rPr>
        <w:t>00/100 zł),</w:t>
      </w:r>
    </w:p>
    <w:p w14:paraId="40350C5D" w14:textId="160012BA" w:rsidR="00A37C55" w:rsidRPr="00A0706E" w:rsidRDefault="00A37C55" w:rsidP="00A37C5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0706E">
        <w:rPr>
          <w:color w:val="000000"/>
          <w:sz w:val="24"/>
          <w:szCs w:val="24"/>
        </w:rPr>
        <w:t xml:space="preserve">ekwiwalent pieniężny dla kandydata na strażaka ratownika OSP, który brał udział   w szkoleniu </w:t>
      </w:r>
      <w:r w:rsidRPr="00A0706E">
        <w:rPr>
          <w:sz w:val="24"/>
          <w:szCs w:val="24"/>
        </w:rPr>
        <w:t xml:space="preserve">w kwocie </w:t>
      </w:r>
      <w:r w:rsidR="006072DD" w:rsidRPr="00A0706E">
        <w:rPr>
          <w:sz w:val="24"/>
          <w:szCs w:val="24"/>
        </w:rPr>
        <w:t>8</w:t>
      </w:r>
      <w:r w:rsidR="00C45220">
        <w:rPr>
          <w:sz w:val="24"/>
          <w:szCs w:val="24"/>
        </w:rPr>
        <w:t>,00</w:t>
      </w:r>
      <w:r w:rsidR="006072DD" w:rsidRPr="00A0706E">
        <w:rPr>
          <w:sz w:val="24"/>
          <w:szCs w:val="24"/>
        </w:rPr>
        <w:t xml:space="preserve"> </w:t>
      </w:r>
      <w:r w:rsidRPr="00A0706E">
        <w:rPr>
          <w:sz w:val="24"/>
          <w:szCs w:val="24"/>
        </w:rPr>
        <w:t xml:space="preserve">zł (słownie: </w:t>
      </w:r>
      <w:r w:rsidR="006072DD" w:rsidRPr="00A0706E">
        <w:rPr>
          <w:sz w:val="24"/>
          <w:szCs w:val="24"/>
        </w:rPr>
        <w:t xml:space="preserve">osiem złotych </w:t>
      </w:r>
      <w:r w:rsidRPr="00A0706E">
        <w:rPr>
          <w:sz w:val="24"/>
          <w:szCs w:val="24"/>
        </w:rPr>
        <w:t>00/100 zł),</w:t>
      </w:r>
      <w:r w:rsidRPr="00A0706E">
        <w:rPr>
          <w:color w:val="000000"/>
          <w:sz w:val="24"/>
          <w:szCs w:val="24"/>
        </w:rPr>
        <w:t xml:space="preserve">                    </w:t>
      </w:r>
    </w:p>
    <w:p w14:paraId="549686E7" w14:textId="77777777" w:rsidR="00A37C55" w:rsidRPr="00A0706E" w:rsidRDefault="00A37C55" w:rsidP="00A37C5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68201905" w14:textId="77777777" w:rsidR="00A37C55" w:rsidRPr="00A0706E" w:rsidRDefault="00A37C55" w:rsidP="00A37C5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0706E">
        <w:rPr>
          <w:sz w:val="24"/>
          <w:szCs w:val="24"/>
        </w:rPr>
        <w:t xml:space="preserve">Przedmiotowa uchwała podlega ogłoszeniu w Dzienniku Urzędowym Województwa Mazowieckiego. </w:t>
      </w:r>
    </w:p>
    <w:p w14:paraId="2E55EC30" w14:textId="77777777" w:rsidR="00BF4D1B" w:rsidRPr="00BF4D1B" w:rsidRDefault="00BF4D1B" w:rsidP="00BF4D1B">
      <w:pPr>
        <w:spacing w:after="0"/>
        <w:jc w:val="right"/>
        <w:rPr>
          <w:b/>
          <w:sz w:val="24"/>
          <w:szCs w:val="24"/>
        </w:rPr>
      </w:pPr>
      <w:r w:rsidRPr="00BF4D1B">
        <w:rPr>
          <w:b/>
          <w:sz w:val="24"/>
          <w:szCs w:val="24"/>
        </w:rPr>
        <w:t xml:space="preserve">Przewodniczący Rady Gminy </w:t>
      </w:r>
    </w:p>
    <w:p w14:paraId="3152C987" w14:textId="4A3CF1D9" w:rsidR="00BF4D1B" w:rsidRPr="00BF4D1B" w:rsidRDefault="00BF4D1B" w:rsidP="00BF4D1B">
      <w:pPr>
        <w:spacing w:after="0"/>
        <w:jc w:val="right"/>
        <w:rPr>
          <w:b/>
          <w:bCs/>
          <w:sz w:val="24"/>
          <w:szCs w:val="24"/>
        </w:rPr>
      </w:pPr>
      <w:r w:rsidRPr="00BF4D1B">
        <w:rPr>
          <w:b/>
          <w:bCs/>
          <w:sz w:val="24"/>
          <w:szCs w:val="24"/>
        </w:rPr>
        <w:t>Dariusz Śmigielski</w:t>
      </w:r>
    </w:p>
    <w:p w14:paraId="60B75A3A" w14:textId="77777777" w:rsidR="00A37C55" w:rsidRPr="00A0706E" w:rsidRDefault="00A37C55" w:rsidP="00A37C55">
      <w:pPr>
        <w:spacing w:after="0"/>
        <w:rPr>
          <w:sz w:val="24"/>
          <w:szCs w:val="24"/>
        </w:rPr>
      </w:pPr>
    </w:p>
    <w:sectPr w:rsidR="00A37C55" w:rsidRPr="00A0706E" w:rsidSect="00284BB2">
      <w:headerReference w:type="default" r:id="rId7"/>
      <w:pgSz w:w="11907" w:h="16839" w:code="9"/>
      <w:pgMar w:top="1135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7BC4F" w14:textId="77777777" w:rsidR="000720D0" w:rsidRDefault="000720D0" w:rsidP="00A37C55">
      <w:pPr>
        <w:spacing w:after="0" w:line="240" w:lineRule="auto"/>
      </w:pPr>
      <w:r>
        <w:separator/>
      </w:r>
    </w:p>
  </w:endnote>
  <w:endnote w:type="continuationSeparator" w:id="0">
    <w:p w14:paraId="4536AB79" w14:textId="77777777" w:rsidR="000720D0" w:rsidRDefault="000720D0" w:rsidP="00A37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6A858" w14:textId="77777777" w:rsidR="000720D0" w:rsidRDefault="000720D0" w:rsidP="00A37C55">
      <w:pPr>
        <w:spacing w:after="0" w:line="240" w:lineRule="auto"/>
      </w:pPr>
      <w:r>
        <w:separator/>
      </w:r>
    </w:p>
  </w:footnote>
  <w:footnote w:type="continuationSeparator" w:id="0">
    <w:p w14:paraId="46008B84" w14:textId="77777777" w:rsidR="000720D0" w:rsidRDefault="000720D0" w:rsidP="00A37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728F5" w14:textId="09E94BA3" w:rsidR="00A37C55" w:rsidRDefault="00A37C55" w:rsidP="00A37C5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E1EE3"/>
    <w:multiLevelType w:val="hybridMultilevel"/>
    <w:tmpl w:val="9624786E"/>
    <w:lvl w:ilvl="0" w:tplc="F29C0FC0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14E46"/>
    <w:multiLevelType w:val="multilevel"/>
    <w:tmpl w:val="3E28CDCC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77605869">
    <w:abstractNumId w:val="1"/>
  </w:num>
  <w:num w:numId="2" w16cid:durableId="335033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6B19B3"/>
    <w:rsid w:val="00012168"/>
    <w:rsid w:val="000720D0"/>
    <w:rsid w:val="00114CFF"/>
    <w:rsid w:val="00160F2C"/>
    <w:rsid w:val="001B6CAB"/>
    <w:rsid w:val="00236B8B"/>
    <w:rsid w:val="00284BB2"/>
    <w:rsid w:val="00304210"/>
    <w:rsid w:val="003C76AD"/>
    <w:rsid w:val="003F1121"/>
    <w:rsid w:val="0049716D"/>
    <w:rsid w:val="004C1022"/>
    <w:rsid w:val="00556223"/>
    <w:rsid w:val="005E2DD2"/>
    <w:rsid w:val="006072DD"/>
    <w:rsid w:val="006B19B3"/>
    <w:rsid w:val="007713C8"/>
    <w:rsid w:val="007B3001"/>
    <w:rsid w:val="007B4D54"/>
    <w:rsid w:val="00813831"/>
    <w:rsid w:val="00893DE3"/>
    <w:rsid w:val="008F6E3F"/>
    <w:rsid w:val="009F7004"/>
    <w:rsid w:val="00A0706E"/>
    <w:rsid w:val="00A37C55"/>
    <w:rsid w:val="00A95808"/>
    <w:rsid w:val="00AC539A"/>
    <w:rsid w:val="00BF4D1B"/>
    <w:rsid w:val="00C45220"/>
    <w:rsid w:val="00DD6DD0"/>
    <w:rsid w:val="00ED41BD"/>
    <w:rsid w:val="00EF27CD"/>
    <w:rsid w:val="00F3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445F0"/>
  <w15:docId w15:val="{903FBB0D-A348-4656-8808-2E6F1B9E0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6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Stopka">
    <w:name w:val="footer"/>
    <w:basedOn w:val="Normalny"/>
    <w:link w:val="StopkaZnak"/>
    <w:uiPriority w:val="99"/>
    <w:unhideWhenUsed/>
    <w:rsid w:val="00A3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7C55"/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Domylnaczcionkaakapitu"/>
    <w:rsid w:val="00A37C55"/>
  </w:style>
  <w:style w:type="paragraph" w:styleId="Akapitzlist">
    <w:name w:val="List Paragraph"/>
    <w:basedOn w:val="Normalny"/>
    <w:uiPriority w:val="99"/>
    <w:unhideWhenUsed/>
    <w:rsid w:val="00A37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591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Gronczewska</cp:lastModifiedBy>
  <cp:revision>17</cp:revision>
  <cp:lastPrinted>2024-01-02T11:46:00Z</cp:lastPrinted>
  <dcterms:created xsi:type="dcterms:W3CDTF">2023-12-05T06:36:00Z</dcterms:created>
  <dcterms:modified xsi:type="dcterms:W3CDTF">2026-01-26T13:11:00Z</dcterms:modified>
</cp:coreProperties>
</file>