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6AC5" w14:textId="3C1C8C93" w:rsidR="002C0688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3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0F9C2628" w14:textId="2D20338E" w:rsidR="00A173FD" w:rsidRPr="006E165F" w:rsidRDefault="002C0688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6E02E4">
        <w:rPr>
          <w:rFonts w:ascii="Times New Roman" w:hAnsi="Times New Roman" w:cs="Times New Roman"/>
          <w:b/>
          <w:bCs/>
        </w:rPr>
        <w:t>V</w:t>
      </w:r>
      <w:r w:rsidR="00342F45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342F45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6E02E4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0C4C82E8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342F45">
        <w:rPr>
          <w:rFonts w:ascii="Times New Roman" w:hAnsi="Times New Roman" w:cs="Times New Roman"/>
          <w:b/>
          <w:bCs/>
        </w:rPr>
        <w:t>… marca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6E02E4">
        <w:rPr>
          <w:rFonts w:ascii="Times New Roman" w:hAnsi="Times New Roman" w:cs="Times New Roman"/>
          <w:b/>
          <w:bCs/>
        </w:rPr>
        <w:t>6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6E02E4">
        <w:rPr>
          <w:rFonts w:ascii="Times New Roman" w:hAnsi="Times New Roman" w:cs="Times New Roman"/>
          <w:b/>
        </w:rPr>
        <w:t>6</w:t>
      </w:r>
    </w:p>
    <w:p w14:paraId="33F27AAD" w14:textId="32E8E949" w:rsidR="00A173FD" w:rsidRPr="0011711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</w:t>
      </w:r>
      <w:r w:rsidRPr="00117110">
        <w:rPr>
          <w:rFonts w:ascii="Times New Roman" w:hAnsi="Times New Roman" w:cs="Times New Roman"/>
        </w:rPr>
        <w:t>258,  art. 264,  ust. 3 ustawy z dnia 27 sierpnia 20</w:t>
      </w:r>
      <w:r w:rsidR="0079419C" w:rsidRPr="00117110">
        <w:rPr>
          <w:rFonts w:ascii="Times New Roman" w:hAnsi="Times New Roman" w:cs="Times New Roman"/>
        </w:rPr>
        <w:t>09 r. o finansach publicznych (</w:t>
      </w:r>
      <w:r w:rsidRPr="00117110">
        <w:rPr>
          <w:rFonts w:ascii="Times New Roman" w:hAnsi="Times New Roman" w:cs="Times New Roman"/>
        </w:rPr>
        <w:t xml:space="preserve">Dz.U. </w:t>
      </w:r>
      <w:r w:rsidR="009F27F9" w:rsidRPr="00117110">
        <w:rPr>
          <w:rFonts w:ascii="Times New Roman" w:hAnsi="Times New Roman" w:cs="Times New Roman"/>
        </w:rPr>
        <w:t xml:space="preserve">z </w:t>
      </w:r>
      <w:r w:rsidRPr="00117110">
        <w:rPr>
          <w:rFonts w:ascii="Times New Roman" w:hAnsi="Times New Roman" w:cs="Times New Roman"/>
        </w:rPr>
        <w:t>202</w:t>
      </w:r>
      <w:r w:rsidR="004F7227" w:rsidRPr="00117110">
        <w:rPr>
          <w:rFonts w:ascii="Times New Roman" w:hAnsi="Times New Roman" w:cs="Times New Roman"/>
        </w:rPr>
        <w:t>5</w:t>
      </w:r>
      <w:r w:rsidR="00E87A10" w:rsidRPr="00117110">
        <w:rPr>
          <w:rFonts w:ascii="Times New Roman" w:hAnsi="Times New Roman" w:cs="Times New Roman"/>
        </w:rPr>
        <w:t xml:space="preserve"> </w:t>
      </w:r>
      <w:r w:rsidR="009F27F9" w:rsidRPr="00117110">
        <w:rPr>
          <w:rFonts w:ascii="Times New Roman" w:hAnsi="Times New Roman" w:cs="Times New Roman"/>
        </w:rPr>
        <w:t xml:space="preserve">r. </w:t>
      </w:r>
      <w:r w:rsidRPr="00117110">
        <w:rPr>
          <w:rFonts w:ascii="Times New Roman" w:hAnsi="Times New Roman" w:cs="Times New Roman"/>
        </w:rPr>
        <w:t>poz. 1</w:t>
      </w:r>
      <w:r w:rsidR="004F7227" w:rsidRPr="00117110">
        <w:rPr>
          <w:rFonts w:ascii="Times New Roman" w:hAnsi="Times New Roman" w:cs="Times New Roman"/>
        </w:rPr>
        <w:t>483</w:t>
      </w:r>
      <w:r w:rsidRPr="00117110">
        <w:rPr>
          <w:rFonts w:ascii="Times New Roman" w:hAnsi="Times New Roman" w:cs="Times New Roman"/>
        </w:rPr>
        <w:t xml:space="preserve"> z </w:t>
      </w:r>
      <w:proofErr w:type="spellStart"/>
      <w:r w:rsidRPr="00117110">
        <w:rPr>
          <w:rFonts w:ascii="Times New Roman" w:hAnsi="Times New Roman" w:cs="Times New Roman"/>
        </w:rPr>
        <w:t>późn</w:t>
      </w:r>
      <w:proofErr w:type="spellEnd"/>
      <w:r w:rsidRPr="00117110">
        <w:rPr>
          <w:rFonts w:ascii="Times New Roman" w:hAnsi="Times New Roman" w:cs="Times New Roman"/>
        </w:rPr>
        <w:t>. zm.)</w:t>
      </w:r>
      <w:r w:rsidR="004F7227" w:rsidRPr="00117110">
        <w:rPr>
          <w:rFonts w:ascii="Times New Roman" w:hAnsi="Times New Roman" w:cs="Times New Roman"/>
        </w:rPr>
        <w:t>,</w:t>
      </w:r>
    </w:p>
    <w:p w14:paraId="785916F6" w14:textId="77777777" w:rsidR="00A173FD" w:rsidRPr="00117110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7110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117110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117110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117110">
        <w:rPr>
          <w:rFonts w:ascii="Times New Roman" w:hAnsi="Times New Roman" w:cs="Times New Roman"/>
          <w:b/>
          <w:bCs/>
        </w:rPr>
        <w:t>§ 1</w:t>
      </w:r>
    </w:p>
    <w:p w14:paraId="367FC47C" w14:textId="4FAEDE69" w:rsidR="00117110" w:rsidRPr="00117110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budżetu ogółem </w:t>
      </w:r>
      <w:r w:rsidR="00D14E52" w:rsidRPr="00117110">
        <w:rPr>
          <w:sz w:val="22"/>
          <w:szCs w:val="22"/>
        </w:rPr>
        <w:t>z</w:t>
      </w:r>
      <w:r w:rsidR="002C7E0D" w:rsidRPr="00117110">
        <w:rPr>
          <w:sz w:val="22"/>
          <w:szCs w:val="22"/>
        </w:rPr>
        <w:t>więk</w:t>
      </w:r>
      <w:r w:rsidR="00D14E52" w:rsidRPr="00117110">
        <w:rPr>
          <w:sz w:val="22"/>
          <w:szCs w:val="22"/>
        </w:rPr>
        <w:t>sz</w:t>
      </w:r>
      <w:r w:rsidR="001359EE" w:rsidRPr="00117110">
        <w:rPr>
          <w:sz w:val="22"/>
          <w:szCs w:val="22"/>
        </w:rPr>
        <w:t>a</w:t>
      </w:r>
      <w:r w:rsidR="00D14E52" w:rsidRPr="00117110">
        <w:rPr>
          <w:sz w:val="22"/>
          <w:szCs w:val="22"/>
        </w:rPr>
        <w:t xml:space="preserve"> się o kwotę </w:t>
      </w:r>
      <w:r w:rsidR="00342F45" w:rsidRPr="00342F45">
        <w:rPr>
          <w:b/>
          <w:sz w:val="22"/>
          <w:szCs w:val="22"/>
        </w:rPr>
        <w:t>2.350.647,74</w:t>
      </w:r>
      <w:r w:rsidR="00B62512" w:rsidRPr="00117110">
        <w:rPr>
          <w:b/>
          <w:sz w:val="22"/>
          <w:szCs w:val="22"/>
        </w:rPr>
        <w:t xml:space="preserve"> zł</w:t>
      </w:r>
      <w:r w:rsidR="009D1AAC">
        <w:rPr>
          <w:b/>
          <w:sz w:val="22"/>
          <w:szCs w:val="22"/>
        </w:rPr>
        <w:t>.</w:t>
      </w:r>
    </w:p>
    <w:p w14:paraId="7DD356C9" w14:textId="4EA6A460" w:rsidR="00856BB5" w:rsidRPr="00117110" w:rsidRDefault="00AB40A8" w:rsidP="00117110">
      <w:pPr>
        <w:pStyle w:val="Tekstpodstawowy2"/>
        <w:rPr>
          <w:sz w:val="22"/>
          <w:szCs w:val="22"/>
        </w:rPr>
      </w:pPr>
      <w:r w:rsidRPr="00117110">
        <w:rPr>
          <w:sz w:val="22"/>
          <w:szCs w:val="22"/>
        </w:rPr>
        <w:t xml:space="preserve">Ustala się dochody budżetu w łącznej kwocie  </w:t>
      </w:r>
      <w:bookmarkStart w:id="0" w:name="_Hlk156421229"/>
      <w:r w:rsidR="00117110" w:rsidRPr="00117110">
        <w:rPr>
          <w:b/>
          <w:bCs/>
          <w:sz w:val="22"/>
          <w:szCs w:val="22"/>
        </w:rPr>
        <w:t>4</w:t>
      </w:r>
      <w:r w:rsidR="00342F45">
        <w:rPr>
          <w:b/>
          <w:bCs/>
          <w:sz w:val="22"/>
          <w:szCs w:val="22"/>
        </w:rPr>
        <w:t>3</w:t>
      </w:r>
      <w:r w:rsidR="00117110" w:rsidRPr="00117110">
        <w:rPr>
          <w:b/>
          <w:bCs/>
          <w:sz w:val="22"/>
          <w:szCs w:val="22"/>
        </w:rPr>
        <w:t>.</w:t>
      </w:r>
      <w:r w:rsidR="00342F45">
        <w:rPr>
          <w:b/>
          <w:bCs/>
          <w:sz w:val="22"/>
          <w:szCs w:val="22"/>
        </w:rPr>
        <w:t>928</w:t>
      </w:r>
      <w:r w:rsidR="00117110" w:rsidRPr="00117110">
        <w:rPr>
          <w:b/>
          <w:bCs/>
          <w:sz w:val="22"/>
          <w:szCs w:val="22"/>
        </w:rPr>
        <w:t>.</w:t>
      </w:r>
      <w:r w:rsidR="00342F45">
        <w:rPr>
          <w:b/>
          <w:bCs/>
          <w:sz w:val="22"/>
          <w:szCs w:val="22"/>
        </w:rPr>
        <w:t>693</w:t>
      </w:r>
      <w:r w:rsidR="00117110" w:rsidRPr="00117110">
        <w:rPr>
          <w:b/>
          <w:bCs/>
          <w:sz w:val="22"/>
          <w:szCs w:val="22"/>
        </w:rPr>
        <w:t>,</w:t>
      </w:r>
      <w:r w:rsidR="00342F45">
        <w:rPr>
          <w:b/>
          <w:bCs/>
          <w:sz w:val="22"/>
          <w:szCs w:val="22"/>
        </w:rPr>
        <w:t>35</w:t>
      </w:r>
      <w:r w:rsidR="006A687F" w:rsidRPr="00117110">
        <w:rPr>
          <w:b/>
          <w:bCs/>
          <w:sz w:val="22"/>
          <w:szCs w:val="22"/>
        </w:rPr>
        <w:t xml:space="preserve"> zł</w:t>
      </w:r>
      <w:bookmarkEnd w:id="0"/>
      <w:r w:rsidRPr="00117110">
        <w:rPr>
          <w:b/>
          <w:bCs/>
          <w:sz w:val="22"/>
          <w:szCs w:val="22"/>
        </w:rPr>
        <w:t>.</w:t>
      </w:r>
    </w:p>
    <w:p w14:paraId="2FB55D4C" w14:textId="7FB8BEC8" w:rsidR="00AB40A8" w:rsidRPr="00721F89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bieżące </w:t>
      </w:r>
      <w:r w:rsidR="003D182C" w:rsidRPr="00117110">
        <w:rPr>
          <w:sz w:val="22"/>
          <w:szCs w:val="22"/>
        </w:rPr>
        <w:t xml:space="preserve">zwiększa się o kwotę </w:t>
      </w:r>
      <w:r w:rsidR="00342F45">
        <w:rPr>
          <w:b/>
          <w:sz w:val="22"/>
          <w:szCs w:val="22"/>
        </w:rPr>
        <w:t>7.955,24</w:t>
      </w:r>
      <w:r w:rsidR="00E323BD" w:rsidRPr="00721F89">
        <w:rPr>
          <w:b/>
          <w:sz w:val="22"/>
          <w:szCs w:val="22"/>
        </w:rPr>
        <w:t xml:space="preserve"> zł</w:t>
      </w:r>
      <w:r w:rsidR="00342F45">
        <w:rPr>
          <w:b/>
          <w:sz w:val="22"/>
          <w:szCs w:val="22"/>
        </w:rPr>
        <w:t>,</w:t>
      </w:r>
      <w:r w:rsidR="003D182C" w:rsidRPr="00721F89">
        <w:rPr>
          <w:sz w:val="22"/>
          <w:szCs w:val="22"/>
        </w:rPr>
        <w:t xml:space="preserve"> tj. do </w:t>
      </w:r>
      <w:r w:rsidRPr="00721F89">
        <w:rPr>
          <w:sz w:val="22"/>
          <w:szCs w:val="22"/>
        </w:rPr>
        <w:t>kwot</w:t>
      </w:r>
      <w:r w:rsidR="003D182C" w:rsidRPr="00721F89">
        <w:rPr>
          <w:sz w:val="22"/>
          <w:szCs w:val="22"/>
        </w:rPr>
        <w:t>y</w:t>
      </w:r>
      <w:r w:rsidR="007B1EA9" w:rsidRPr="00721F89">
        <w:rPr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 </w:t>
      </w:r>
      <w:r w:rsidR="001D6D5F" w:rsidRPr="00721F89">
        <w:rPr>
          <w:b/>
          <w:sz w:val="22"/>
          <w:szCs w:val="22"/>
        </w:rPr>
        <w:t>4</w:t>
      </w:r>
      <w:r w:rsidR="00117110" w:rsidRPr="00721F89">
        <w:rPr>
          <w:b/>
          <w:sz w:val="22"/>
          <w:szCs w:val="22"/>
        </w:rPr>
        <w:t>1</w:t>
      </w:r>
      <w:r w:rsidR="001D6D5F" w:rsidRPr="00721F89">
        <w:rPr>
          <w:b/>
          <w:sz w:val="22"/>
          <w:szCs w:val="22"/>
        </w:rPr>
        <w:t>.</w:t>
      </w:r>
      <w:r w:rsidR="009D1AAC">
        <w:rPr>
          <w:b/>
          <w:sz w:val="22"/>
          <w:szCs w:val="22"/>
        </w:rPr>
        <w:t>3</w:t>
      </w:r>
      <w:r w:rsidR="00342F45">
        <w:rPr>
          <w:b/>
          <w:sz w:val="22"/>
          <w:szCs w:val="22"/>
        </w:rPr>
        <w:t>2</w:t>
      </w:r>
      <w:r w:rsidR="009D1AAC">
        <w:rPr>
          <w:b/>
          <w:sz w:val="22"/>
          <w:szCs w:val="22"/>
        </w:rPr>
        <w:t>1.</w:t>
      </w:r>
      <w:r w:rsidR="00342F45">
        <w:rPr>
          <w:b/>
          <w:sz w:val="22"/>
          <w:szCs w:val="22"/>
        </w:rPr>
        <w:t>900,85</w:t>
      </w:r>
      <w:r w:rsidR="00E323BD" w:rsidRPr="00721F89">
        <w:rPr>
          <w:b/>
          <w:sz w:val="22"/>
          <w:szCs w:val="22"/>
        </w:rPr>
        <w:t xml:space="preserve"> zł,</w:t>
      </w:r>
    </w:p>
    <w:p w14:paraId="5BC90540" w14:textId="359E23B5" w:rsidR="00AB40A8" w:rsidRPr="00721F89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721F89">
        <w:rPr>
          <w:sz w:val="22"/>
          <w:szCs w:val="22"/>
        </w:rPr>
        <w:t xml:space="preserve">dochody majątkowe </w:t>
      </w:r>
      <w:r w:rsidR="00342F45">
        <w:rPr>
          <w:sz w:val="22"/>
          <w:szCs w:val="22"/>
        </w:rPr>
        <w:t xml:space="preserve">zwiększa się o kwotę </w:t>
      </w:r>
      <w:r w:rsidR="00342F45" w:rsidRPr="00342F45">
        <w:rPr>
          <w:b/>
          <w:sz w:val="22"/>
          <w:szCs w:val="22"/>
        </w:rPr>
        <w:t>2.342.692,50 zł</w:t>
      </w:r>
      <w:r w:rsidR="00342F45">
        <w:rPr>
          <w:sz w:val="22"/>
          <w:szCs w:val="22"/>
        </w:rPr>
        <w:t xml:space="preserve">, tj. do kwoty </w:t>
      </w:r>
      <w:r w:rsidR="00342F45" w:rsidRPr="00342F45">
        <w:rPr>
          <w:b/>
          <w:sz w:val="22"/>
          <w:szCs w:val="22"/>
        </w:rPr>
        <w:t>2.606.792,50</w:t>
      </w:r>
      <w:r w:rsidR="00014290" w:rsidRPr="00721F89">
        <w:rPr>
          <w:b/>
          <w:sz w:val="22"/>
          <w:szCs w:val="22"/>
        </w:rPr>
        <w:t xml:space="preserve"> zł</w:t>
      </w:r>
    </w:p>
    <w:p w14:paraId="1316A50F" w14:textId="429883F5" w:rsidR="00DF5882" w:rsidRPr="00160DEF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21F89">
        <w:rPr>
          <w:i/>
          <w:iCs/>
          <w:sz w:val="20"/>
          <w:szCs w:val="20"/>
        </w:rPr>
        <w:t>zgodnie z Załącznikiem Nr 1 do niniejsz</w:t>
      </w:r>
      <w:r w:rsidRPr="00160DEF">
        <w:rPr>
          <w:i/>
          <w:iCs/>
          <w:sz w:val="20"/>
          <w:szCs w:val="20"/>
        </w:rPr>
        <w:t>ej uchwały zmieniającym Załącznik Nr 1 do Uchwały Budżetowej pod nazwą „Plan dochodów budżetu gminy na 202</w:t>
      </w:r>
      <w:r w:rsidR="00117110" w:rsidRPr="00160DEF">
        <w:rPr>
          <w:i/>
          <w:iCs/>
          <w:sz w:val="20"/>
          <w:szCs w:val="20"/>
        </w:rPr>
        <w:t>6</w:t>
      </w:r>
      <w:r w:rsidRPr="00160DEF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160DEF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ACCC45E" w14:textId="3DAD1155" w:rsidR="00160DEF" w:rsidRPr="009D1AAC" w:rsidRDefault="00E23DBF" w:rsidP="009D1AA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60DEF">
        <w:rPr>
          <w:sz w:val="22"/>
          <w:szCs w:val="22"/>
        </w:rPr>
        <w:t xml:space="preserve">Wydatki budżetu ogółem zwiększa się o  kwotę </w:t>
      </w:r>
      <w:r w:rsidR="0008222F">
        <w:rPr>
          <w:b/>
          <w:bCs/>
          <w:sz w:val="22"/>
          <w:szCs w:val="22"/>
        </w:rPr>
        <w:t>2.551.363,82</w:t>
      </w:r>
      <w:r w:rsidR="00EF7128" w:rsidRPr="00160DEF">
        <w:rPr>
          <w:b/>
          <w:sz w:val="22"/>
          <w:szCs w:val="22"/>
        </w:rPr>
        <w:t xml:space="preserve"> </w:t>
      </w:r>
      <w:r w:rsidR="0034377F" w:rsidRPr="00160DEF">
        <w:rPr>
          <w:b/>
          <w:sz w:val="22"/>
          <w:szCs w:val="22"/>
        </w:rPr>
        <w:t>zł</w:t>
      </w:r>
      <w:r w:rsidR="009D1AAC">
        <w:rPr>
          <w:b/>
          <w:sz w:val="22"/>
          <w:szCs w:val="22"/>
        </w:rPr>
        <w:t xml:space="preserve"> </w:t>
      </w:r>
      <w:r w:rsidR="009D1AAC" w:rsidRPr="009D1AAC">
        <w:rPr>
          <w:sz w:val="22"/>
          <w:szCs w:val="22"/>
        </w:rPr>
        <w:t>oraz zmniejsza się o kwotę</w:t>
      </w:r>
      <w:r w:rsidR="0008222F">
        <w:rPr>
          <w:b/>
          <w:sz w:val="22"/>
          <w:szCs w:val="22"/>
        </w:rPr>
        <w:t xml:space="preserve">  200.716,08</w:t>
      </w:r>
      <w:r w:rsidR="009D1AAC">
        <w:rPr>
          <w:b/>
          <w:sz w:val="22"/>
          <w:szCs w:val="22"/>
        </w:rPr>
        <w:t xml:space="preserve"> zł.</w:t>
      </w:r>
    </w:p>
    <w:p w14:paraId="56DD61AE" w14:textId="0CE36A2B" w:rsidR="00A173FD" w:rsidRPr="00160DEF" w:rsidRDefault="00E23DBF" w:rsidP="00160DEF">
      <w:pPr>
        <w:pStyle w:val="Tekstpodstawowy2"/>
        <w:tabs>
          <w:tab w:val="left" w:pos="3402"/>
        </w:tabs>
        <w:rPr>
          <w:sz w:val="22"/>
          <w:szCs w:val="22"/>
        </w:rPr>
      </w:pPr>
      <w:r w:rsidRPr="00160DEF">
        <w:rPr>
          <w:sz w:val="22"/>
          <w:szCs w:val="22"/>
        </w:rPr>
        <w:t xml:space="preserve">Ustala się wydatki budżetu w łącznej kwocie  </w:t>
      </w:r>
      <w:r w:rsidR="00117110" w:rsidRPr="00160DEF">
        <w:rPr>
          <w:b/>
          <w:sz w:val="22"/>
          <w:szCs w:val="22"/>
        </w:rPr>
        <w:t>4</w:t>
      </w:r>
      <w:r w:rsidR="0008222F">
        <w:rPr>
          <w:b/>
          <w:sz w:val="22"/>
          <w:szCs w:val="22"/>
        </w:rPr>
        <w:t>4</w:t>
      </w:r>
      <w:r w:rsidR="00117110" w:rsidRPr="00160DEF">
        <w:rPr>
          <w:b/>
          <w:sz w:val="22"/>
          <w:szCs w:val="22"/>
        </w:rPr>
        <w:t>.</w:t>
      </w:r>
      <w:r w:rsidR="0008222F">
        <w:rPr>
          <w:b/>
          <w:sz w:val="22"/>
          <w:szCs w:val="22"/>
        </w:rPr>
        <w:t>999</w:t>
      </w:r>
      <w:r w:rsidR="00117110" w:rsidRPr="00160DEF">
        <w:rPr>
          <w:b/>
          <w:sz w:val="22"/>
          <w:szCs w:val="22"/>
        </w:rPr>
        <w:t>.</w:t>
      </w:r>
      <w:r w:rsidR="0008222F">
        <w:rPr>
          <w:b/>
          <w:sz w:val="22"/>
          <w:szCs w:val="22"/>
        </w:rPr>
        <w:t>853,11</w:t>
      </w:r>
      <w:r w:rsidRPr="00160DEF">
        <w:rPr>
          <w:b/>
          <w:sz w:val="22"/>
          <w:szCs w:val="22"/>
        </w:rPr>
        <w:t xml:space="preserve"> zł.</w:t>
      </w:r>
    </w:p>
    <w:p w14:paraId="05F932F8" w14:textId="03B29285" w:rsidR="00A173FD" w:rsidRPr="00160DEF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0DEF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160DEF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08222F">
        <w:rPr>
          <w:rFonts w:ascii="Times New Roman" w:hAnsi="Times New Roman" w:cs="Times New Roman"/>
          <w:b/>
          <w:sz w:val="21"/>
          <w:szCs w:val="21"/>
        </w:rPr>
        <w:t>2.221.363,82</w:t>
      </w:r>
      <w:r w:rsidR="006E2EED" w:rsidRPr="00160DE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160DEF">
        <w:rPr>
          <w:rFonts w:ascii="Times New Roman" w:hAnsi="Times New Roman" w:cs="Times New Roman"/>
          <w:b/>
          <w:sz w:val="21"/>
          <w:szCs w:val="21"/>
        </w:rPr>
        <w:t>zł</w:t>
      </w:r>
      <w:r w:rsidR="009D1AAC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08222F">
        <w:rPr>
          <w:rFonts w:ascii="Times New Roman" w:hAnsi="Times New Roman" w:cs="Times New Roman"/>
          <w:b/>
          <w:sz w:val="21"/>
          <w:szCs w:val="21"/>
        </w:rPr>
        <w:t>190.716,08</w:t>
      </w:r>
      <w:r w:rsidR="009D1AAC" w:rsidRPr="00FB0ED6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9D1AAC">
        <w:rPr>
          <w:rFonts w:ascii="Times New Roman" w:hAnsi="Times New Roman" w:cs="Times New Roman"/>
          <w:sz w:val="21"/>
          <w:szCs w:val="21"/>
        </w:rPr>
        <w:t xml:space="preserve">, </w:t>
      </w:r>
      <w:r w:rsidRPr="00160DEF">
        <w:rPr>
          <w:rFonts w:ascii="Times New Roman" w:hAnsi="Times New Roman" w:cs="Times New Roman"/>
          <w:sz w:val="21"/>
          <w:szCs w:val="21"/>
        </w:rPr>
        <w:t xml:space="preserve">tj. do kwoty  </w:t>
      </w:r>
      <w:r w:rsidR="0008222F">
        <w:rPr>
          <w:rFonts w:ascii="Times New Roman" w:hAnsi="Times New Roman" w:cs="Times New Roman"/>
          <w:b/>
          <w:sz w:val="21"/>
          <w:szCs w:val="21"/>
        </w:rPr>
        <w:t>41.137.184,45</w:t>
      </w:r>
      <w:r w:rsidR="00014290" w:rsidRPr="00160DEF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160DEF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69F32E12" w:rsidR="00A173FD" w:rsidRPr="00160DEF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160DEF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160DEF">
        <w:rPr>
          <w:rFonts w:ascii="Times New Roman" w:hAnsi="Times New Roman" w:cs="Times New Roman"/>
          <w:sz w:val="21"/>
          <w:szCs w:val="21"/>
        </w:rPr>
        <w:t>z</w:t>
      </w:r>
      <w:r w:rsidR="00160DEF" w:rsidRPr="00160DEF">
        <w:rPr>
          <w:rFonts w:ascii="Times New Roman" w:hAnsi="Times New Roman" w:cs="Times New Roman"/>
          <w:sz w:val="21"/>
          <w:szCs w:val="21"/>
        </w:rPr>
        <w:t>więk</w:t>
      </w:r>
      <w:r w:rsidR="002F1168" w:rsidRPr="00160DEF">
        <w:rPr>
          <w:rFonts w:ascii="Times New Roman" w:hAnsi="Times New Roman" w:cs="Times New Roman"/>
          <w:sz w:val="21"/>
          <w:szCs w:val="21"/>
        </w:rPr>
        <w:t xml:space="preserve">sza się o kwotę </w:t>
      </w:r>
      <w:r w:rsidR="0008222F">
        <w:rPr>
          <w:rFonts w:ascii="Times New Roman" w:hAnsi="Times New Roman" w:cs="Times New Roman"/>
          <w:b/>
          <w:sz w:val="21"/>
          <w:szCs w:val="21"/>
        </w:rPr>
        <w:t>33</w:t>
      </w:r>
      <w:r w:rsidR="00851CFD" w:rsidRPr="00160DEF">
        <w:rPr>
          <w:rFonts w:ascii="Times New Roman" w:hAnsi="Times New Roman" w:cs="Times New Roman"/>
          <w:b/>
          <w:sz w:val="21"/>
          <w:szCs w:val="21"/>
        </w:rPr>
        <w:t>0.0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0</w:t>
      </w:r>
      <w:r w:rsidR="00851CFD" w:rsidRPr="00160DEF">
        <w:rPr>
          <w:rFonts w:ascii="Times New Roman" w:hAnsi="Times New Roman" w:cs="Times New Roman"/>
          <w:b/>
          <w:sz w:val="21"/>
          <w:szCs w:val="21"/>
        </w:rPr>
        <w:t>0</w:t>
      </w:r>
      <w:r w:rsidR="00DD5BAB" w:rsidRPr="00160DEF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160DEF">
        <w:rPr>
          <w:rFonts w:ascii="Times New Roman" w:hAnsi="Times New Roman" w:cs="Times New Roman"/>
          <w:sz w:val="21"/>
          <w:szCs w:val="21"/>
        </w:rPr>
        <w:t>zł</w:t>
      </w:r>
      <w:r w:rsidR="0008222F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08222F" w:rsidRPr="0008222F">
        <w:rPr>
          <w:rFonts w:ascii="Times New Roman" w:hAnsi="Times New Roman" w:cs="Times New Roman"/>
          <w:b/>
          <w:sz w:val="21"/>
          <w:szCs w:val="21"/>
        </w:rPr>
        <w:t>10.000,00 zł</w:t>
      </w:r>
      <w:r w:rsidR="00E612AB" w:rsidRPr="0008222F">
        <w:rPr>
          <w:rFonts w:ascii="Times New Roman" w:hAnsi="Times New Roman" w:cs="Times New Roman"/>
          <w:b/>
          <w:sz w:val="21"/>
          <w:szCs w:val="21"/>
        </w:rPr>
        <w:t>,</w:t>
      </w:r>
      <w:r w:rsidR="00E612AB" w:rsidRPr="00160DE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716CE" w:rsidRPr="00160DEF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160DEF" w:rsidRPr="00160DEF">
        <w:rPr>
          <w:rFonts w:ascii="Times New Roman" w:hAnsi="Times New Roman" w:cs="Times New Roman"/>
          <w:b/>
          <w:sz w:val="21"/>
          <w:szCs w:val="21"/>
        </w:rPr>
        <w:t>3.</w:t>
      </w:r>
      <w:r w:rsidR="0008222F">
        <w:rPr>
          <w:rFonts w:ascii="Times New Roman" w:hAnsi="Times New Roman" w:cs="Times New Roman"/>
          <w:b/>
          <w:sz w:val="21"/>
          <w:szCs w:val="21"/>
        </w:rPr>
        <w:t>86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2.668,66</w:t>
      </w:r>
      <w:r w:rsidR="00014290" w:rsidRPr="00160DEF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160DEF" w:rsidRDefault="00E23DBF" w:rsidP="000E02F3">
      <w:pPr>
        <w:pStyle w:val="Tekstpodstawowy3"/>
        <w:rPr>
          <w:sz w:val="20"/>
          <w:szCs w:val="20"/>
        </w:rPr>
      </w:pPr>
      <w:r w:rsidRPr="00160DEF">
        <w:rPr>
          <w:sz w:val="20"/>
          <w:szCs w:val="20"/>
        </w:rPr>
        <w:t xml:space="preserve">zgodnie z Załącznikiem Nr </w:t>
      </w:r>
      <w:r w:rsidR="008F4AB1" w:rsidRPr="00160DEF">
        <w:rPr>
          <w:sz w:val="20"/>
          <w:szCs w:val="20"/>
        </w:rPr>
        <w:t>2</w:t>
      </w:r>
      <w:r w:rsidRPr="00160DEF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160DEF">
        <w:rPr>
          <w:sz w:val="20"/>
          <w:szCs w:val="20"/>
        </w:rPr>
        <w:t>26</w:t>
      </w:r>
      <w:r w:rsidRPr="00160DEF">
        <w:rPr>
          <w:sz w:val="20"/>
          <w:szCs w:val="20"/>
        </w:rPr>
        <w:t>”.</w:t>
      </w:r>
    </w:p>
    <w:p w14:paraId="7489758D" w14:textId="77777777" w:rsidR="00E90935" w:rsidRPr="00160DEF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160DEF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160DEF">
        <w:rPr>
          <w:rFonts w:ascii="Times New Roman" w:eastAsia="Times New Roman" w:hAnsi="Times New Roman" w:cs="Times New Roman"/>
          <w:b/>
          <w:kern w:val="0"/>
        </w:rPr>
        <w:t>2</w:t>
      </w:r>
    </w:p>
    <w:p w14:paraId="32F0F83A" w14:textId="7C2AB702" w:rsidR="00CE7525" w:rsidRPr="00160DEF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160DEF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160DEF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160DEF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160DE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160DEF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160DEF">
        <w:rPr>
          <w:rFonts w:ascii="Times New Roman" w:hAnsi="Times New Roman" w:cs="Times New Roman"/>
          <w:i/>
          <w:sz w:val="20"/>
          <w:szCs w:val="20"/>
        </w:rPr>
        <w:t>3</w:t>
      </w:r>
      <w:r w:rsidRPr="00160DEF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3BB14BF4" w14:textId="77777777" w:rsidR="000D6EBA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14:paraId="1468EE2D" w14:textId="7B46943B" w:rsidR="000D6EBA" w:rsidRDefault="000D6EBA" w:rsidP="000D6E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§  3</w:t>
      </w:r>
    </w:p>
    <w:p w14:paraId="1885E56E" w14:textId="7AD6557C" w:rsidR="000D6EBA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7C2E0D">
        <w:rPr>
          <w:rFonts w:ascii="Times New Roman" w:eastAsia="Times New Roman" w:hAnsi="Times New Roman" w:cs="Times New Roman"/>
          <w:b/>
        </w:rPr>
        <w:t>7.955,24 zł</w:t>
      </w:r>
      <w:r w:rsidR="009D1AAC">
        <w:rPr>
          <w:rFonts w:ascii="Times New Roman" w:eastAsia="Times New Roman" w:hAnsi="Times New Roman" w:cs="Times New Roman"/>
          <w:b/>
        </w:rPr>
        <w:t>,</w:t>
      </w:r>
    </w:p>
    <w:p w14:paraId="63BF5F76" w14:textId="697E2C4F" w:rsidR="000D6EBA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4 do niniejszej uchwały zmieniającym Załącznik Nr 4 do Uchwały Budżetowej pod nazwą „Dochody i wydatki związane z realizacją zadań z zakresu administracji rządowej i innych zadań zleconych gminie na 2026 rok</w:t>
      </w:r>
      <w:r>
        <w:rPr>
          <w:rFonts w:ascii="Times New Roman" w:eastAsia="Times New Roman" w:hAnsi="Times New Roman" w:cs="Times New Roman"/>
          <w:sz w:val="20"/>
          <w:szCs w:val="20"/>
        </w:rPr>
        <w:t>”.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BBB969A" w14:textId="54F303C5" w:rsidR="000D6EBA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</w:p>
    <w:p w14:paraId="492AD7E7" w14:textId="4706CDD2" w:rsidR="00151692" w:rsidRPr="00151692" w:rsidRDefault="00151692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/>
        </w:rPr>
      </w:pPr>
      <w:r w:rsidRPr="00151692">
        <w:rPr>
          <w:rFonts w:ascii="Times New Roman" w:hAnsi="Times New Roman" w:cs="Times New Roman"/>
          <w:b/>
          <w:bCs/>
          <w:iCs/>
        </w:rPr>
        <w:t>§</w:t>
      </w:r>
      <w:r w:rsidRPr="00151692">
        <w:rPr>
          <w:rFonts w:ascii="Times New Roman" w:hAnsi="Times New Roman" w:cs="Times New Roman"/>
          <w:b/>
          <w:bCs/>
          <w:i/>
        </w:rPr>
        <w:t xml:space="preserve">  </w:t>
      </w:r>
      <w:r w:rsidRPr="00151692">
        <w:rPr>
          <w:rFonts w:ascii="Times New Roman" w:hAnsi="Times New Roman" w:cs="Times New Roman"/>
          <w:b/>
          <w:bCs/>
          <w:iCs/>
        </w:rPr>
        <w:t>4</w:t>
      </w:r>
    </w:p>
    <w:p w14:paraId="0BA994BF" w14:textId="794DC1D0" w:rsidR="00151692" w:rsidRPr="0062398F" w:rsidRDefault="00151692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Cs/>
        </w:rPr>
      </w:pPr>
      <w:r w:rsidRPr="0062398F">
        <w:rPr>
          <w:rFonts w:ascii="Times New Roman" w:hAnsi="Times New Roman" w:cs="Times New Roman"/>
          <w:iCs/>
        </w:rPr>
        <w:t>Zmienia się załącznik dot. dotacji celowych dla podmiotów zaliczanych i niezaliczanych do sektora finansów publicznych na 202</w:t>
      </w:r>
      <w:r w:rsidRPr="0062398F">
        <w:rPr>
          <w:rFonts w:ascii="Times New Roman" w:hAnsi="Times New Roman" w:cs="Times New Roman"/>
          <w:iCs/>
        </w:rPr>
        <w:t>6</w:t>
      </w:r>
      <w:r w:rsidRPr="0062398F">
        <w:rPr>
          <w:rFonts w:ascii="Times New Roman" w:hAnsi="Times New Roman" w:cs="Times New Roman"/>
          <w:iCs/>
        </w:rPr>
        <w:t xml:space="preserve"> rok,</w:t>
      </w:r>
    </w:p>
    <w:p w14:paraId="09E48EB0" w14:textId="11973C79" w:rsidR="00151692" w:rsidRDefault="00151692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  <w:r w:rsidRPr="00151692">
        <w:rPr>
          <w:rFonts w:ascii="Times New Roman" w:hAnsi="Times New Roman" w:cs="Times New Roman"/>
          <w:i/>
          <w:sz w:val="20"/>
          <w:szCs w:val="20"/>
        </w:rPr>
        <w:t xml:space="preserve">stanowiący Załącznik Nr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Pr="00151692">
        <w:rPr>
          <w:rFonts w:ascii="Times New Roman" w:hAnsi="Times New Roman" w:cs="Times New Roman"/>
          <w:i/>
          <w:sz w:val="20"/>
          <w:szCs w:val="20"/>
        </w:rPr>
        <w:t xml:space="preserve"> do niniejszej uchwały  zmieniającym Załącznik Nr 6 do Uchwały budżetowej pod nazwą „Dotacje celowe dla podmiotów zaliczanych i niezaliczanych do sektora finansów publicznych  na 202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151692">
        <w:rPr>
          <w:rFonts w:ascii="Times New Roman" w:hAnsi="Times New Roman" w:cs="Times New Roman"/>
          <w:i/>
          <w:sz w:val="20"/>
          <w:szCs w:val="20"/>
        </w:rPr>
        <w:t xml:space="preserve"> rok”.   </w:t>
      </w:r>
    </w:p>
    <w:p w14:paraId="3656511B" w14:textId="77777777" w:rsidR="00151692" w:rsidRPr="00160DEF" w:rsidRDefault="00151692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</w:p>
    <w:p w14:paraId="04281788" w14:textId="49BA11A9" w:rsidR="00F870AA" w:rsidRPr="00160DEF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151692">
        <w:rPr>
          <w:rFonts w:ascii="Times New Roman" w:eastAsia="Times New Roman" w:hAnsi="Times New Roman" w:cs="Times New Roman"/>
          <w:b/>
          <w:kern w:val="0"/>
        </w:rPr>
        <w:t>5</w:t>
      </w:r>
    </w:p>
    <w:p w14:paraId="6692842A" w14:textId="77777777" w:rsidR="00851CFD" w:rsidRPr="00160DEF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60DEF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160DEF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15E16378" w:rsidR="00F37C65" w:rsidRPr="00160DEF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151692">
        <w:rPr>
          <w:rFonts w:ascii="Times New Roman" w:eastAsia="Times New Roman" w:hAnsi="Times New Roman" w:cs="Times New Roman"/>
          <w:b/>
          <w:kern w:val="0"/>
        </w:rPr>
        <w:t>6</w:t>
      </w:r>
    </w:p>
    <w:p w14:paraId="1CBC2B16" w14:textId="0CA3D369" w:rsidR="00E961E3" w:rsidRPr="00160DEF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160DEF">
        <w:rPr>
          <w:rFonts w:ascii="Times New Roman" w:hAnsi="Times New Roman" w:cs="Times New Roman"/>
        </w:rPr>
        <w:t>Uchwała wchodzi w życie z dniem podjęcia</w:t>
      </w:r>
      <w:r w:rsidRPr="00160DEF">
        <w:rPr>
          <w:rFonts w:ascii="Times New Roman" w:hAnsi="Times New Roman" w:cs="Times New Roman"/>
          <w:color w:val="FF0000"/>
        </w:rPr>
        <w:t>.</w:t>
      </w:r>
      <w:r w:rsidR="00A31C9B" w:rsidRPr="00160DEF">
        <w:rPr>
          <w:rFonts w:ascii="Times New Roman" w:hAnsi="Times New Roman" w:cs="Times New Roman"/>
          <w:color w:val="FF0000"/>
        </w:rPr>
        <w:tab/>
      </w:r>
    </w:p>
    <w:sectPr w:rsidR="00E961E3" w:rsidRPr="00160DEF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E55F" w14:textId="77777777" w:rsidR="003D5EFE" w:rsidRDefault="003D5EFE">
      <w:pPr>
        <w:spacing w:after="0" w:line="240" w:lineRule="auto"/>
      </w:pPr>
      <w:r>
        <w:separator/>
      </w:r>
    </w:p>
  </w:endnote>
  <w:endnote w:type="continuationSeparator" w:id="0">
    <w:p w14:paraId="37275AB8" w14:textId="77777777" w:rsidR="003D5EFE" w:rsidRDefault="003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8D48" w14:textId="77777777" w:rsidR="00D04785" w:rsidRDefault="003D5EFE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5D3C" w14:textId="77777777" w:rsidR="00D04785" w:rsidRDefault="003D5E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0DE7" w14:textId="77777777" w:rsidR="003D5EFE" w:rsidRDefault="003D5E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258514" w14:textId="77777777" w:rsidR="003D5EFE" w:rsidRDefault="003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3261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E850F5"/>
    <w:multiLevelType w:val="hybridMultilevel"/>
    <w:tmpl w:val="0230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8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222F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D6EBA"/>
    <w:rsid w:val="000E02F3"/>
    <w:rsid w:val="000E0DB3"/>
    <w:rsid w:val="000E188F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1692"/>
    <w:rsid w:val="00152023"/>
    <w:rsid w:val="00160DEF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0688"/>
    <w:rsid w:val="002C5ED1"/>
    <w:rsid w:val="002C7E0D"/>
    <w:rsid w:val="002D1D79"/>
    <w:rsid w:val="002D3F17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1A65"/>
    <w:rsid w:val="003362E4"/>
    <w:rsid w:val="00342F45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4FBD"/>
    <w:rsid w:val="003C7823"/>
    <w:rsid w:val="003D182C"/>
    <w:rsid w:val="003D404F"/>
    <w:rsid w:val="003D5EFE"/>
    <w:rsid w:val="003F1DB1"/>
    <w:rsid w:val="003F20C7"/>
    <w:rsid w:val="003F5FB8"/>
    <w:rsid w:val="00412FFB"/>
    <w:rsid w:val="00413B39"/>
    <w:rsid w:val="00415FC8"/>
    <w:rsid w:val="0042125F"/>
    <w:rsid w:val="0042213F"/>
    <w:rsid w:val="00424A5F"/>
    <w:rsid w:val="004313D6"/>
    <w:rsid w:val="00442124"/>
    <w:rsid w:val="004443EF"/>
    <w:rsid w:val="0044470C"/>
    <w:rsid w:val="00446FAD"/>
    <w:rsid w:val="00447EE8"/>
    <w:rsid w:val="00454356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B0AB1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3ADD"/>
    <w:rsid w:val="00565964"/>
    <w:rsid w:val="00581B4A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398F"/>
    <w:rsid w:val="00624B56"/>
    <w:rsid w:val="00626156"/>
    <w:rsid w:val="006334AE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C2E0D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1AAC"/>
    <w:rsid w:val="009D2A0C"/>
    <w:rsid w:val="009F27F9"/>
    <w:rsid w:val="009F3520"/>
    <w:rsid w:val="00A05E35"/>
    <w:rsid w:val="00A11C75"/>
    <w:rsid w:val="00A123F6"/>
    <w:rsid w:val="00A16672"/>
    <w:rsid w:val="00A173FD"/>
    <w:rsid w:val="00A3051B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76DAE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4F04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C546E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26096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B0ED6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</cp:lastModifiedBy>
  <cp:revision>124</cp:revision>
  <cp:lastPrinted>2025-09-11T05:10:00Z</cp:lastPrinted>
  <dcterms:created xsi:type="dcterms:W3CDTF">2024-12-16T20:52:00Z</dcterms:created>
  <dcterms:modified xsi:type="dcterms:W3CDTF">2026-03-19T21:24:00Z</dcterms:modified>
</cp:coreProperties>
</file>