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AC3352" w14:textId="77777777" w:rsidR="000215BA" w:rsidRDefault="000215BA" w:rsidP="000215BA">
      <w:pPr>
        <w:jc w:val="center"/>
        <w:rPr>
          <w:rFonts w:ascii="Times New Roman" w:hAnsi="Times New Roman"/>
          <w:b/>
          <w:bCs/>
          <w:sz w:val="32"/>
          <w:szCs w:val="32"/>
        </w:rPr>
      </w:pPr>
      <w:r>
        <w:rPr>
          <w:rFonts w:ascii="Times New Roman" w:hAnsi="Times New Roman"/>
          <w:b/>
          <w:bCs/>
          <w:sz w:val="32"/>
          <w:szCs w:val="32"/>
        </w:rPr>
        <w:t>Sprawozdanie z działalności Gminnej Biblioteki Publicznej</w:t>
      </w:r>
    </w:p>
    <w:p w14:paraId="7639B869" w14:textId="21EE3C09" w:rsidR="000215BA" w:rsidRDefault="000215BA" w:rsidP="000215BA">
      <w:pPr>
        <w:jc w:val="center"/>
        <w:rPr>
          <w:rFonts w:ascii="Times New Roman" w:hAnsi="Times New Roman"/>
          <w:b/>
          <w:bCs/>
          <w:sz w:val="32"/>
          <w:szCs w:val="32"/>
        </w:rPr>
      </w:pPr>
      <w:r>
        <w:rPr>
          <w:rFonts w:ascii="Times New Roman" w:hAnsi="Times New Roman"/>
          <w:b/>
          <w:bCs/>
          <w:sz w:val="32"/>
          <w:szCs w:val="32"/>
        </w:rPr>
        <w:t>w Gozdowie w 202</w:t>
      </w:r>
      <w:r w:rsidR="007D325E">
        <w:rPr>
          <w:rFonts w:ascii="Times New Roman" w:hAnsi="Times New Roman"/>
          <w:b/>
          <w:bCs/>
          <w:sz w:val="32"/>
          <w:szCs w:val="32"/>
        </w:rPr>
        <w:t>5</w:t>
      </w:r>
      <w:r>
        <w:rPr>
          <w:rFonts w:ascii="Times New Roman" w:hAnsi="Times New Roman"/>
          <w:b/>
          <w:bCs/>
          <w:sz w:val="32"/>
          <w:szCs w:val="32"/>
        </w:rPr>
        <w:t xml:space="preserve"> r.</w:t>
      </w:r>
    </w:p>
    <w:p w14:paraId="1F649C71" w14:textId="77777777" w:rsidR="000215BA" w:rsidRDefault="000215BA" w:rsidP="000215BA">
      <w:pPr>
        <w:rPr>
          <w:rFonts w:ascii="Times New Roman" w:hAnsi="Times New Roman"/>
          <w:b/>
          <w:bCs/>
          <w:color w:val="FF0000"/>
          <w:sz w:val="10"/>
          <w:szCs w:val="10"/>
        </w:rPr>
      </w:pPr>
    </w:p>
    <w:p w14:paraId="71D25E1C" w14:textId="14C5AC60" w:rsidR="000215BA" w:rsidRDefault="000215BA" w:rsidP="000215BA">
      <w:pPr>
        <w:spacing w:line="360" w:lineRule="auto"/>
        <w:jc w:val="both"/>
        <w:rPr>
          <w:rFonts w:ascii="Times New Roman" w:hAnsi="Times New Roman"/>
          <w:sz w:val="28"/>
          <w:szCs w:val="28"/>
        </w:rPr>
      </w:pPr>
      <w:r>
        <w:rPr>
          <w:rFonts w:ascii="Times New Roman" w:hAnsi="Times New Roman"/>
          <w:b/>
          <w:bCs/>
          <w:color w:val="FF0000"/>
          <w:sz w:val="24"/>
          <w:szCs w:val="24"/>
        </w:rPr>
        <w:tab/>
      </w:r>
      <w:r>
        <w:rPr>
          <w:rFonts w:ascii="Times New Roman" w:hAnsi="Times New Roman"/>
          <w:sz w:val="28"/>
          <w:szCs w:val="28"/>
        </w:rPr>
        <w:t xml:space="preserve">Gminna Biblioteka Publiczna w Gozdowie to samorządowa instytucja kultury, wpisana do Rejestru Instytucji Kultury prowadzonego przez Gminę Gozdowo. Biblioteka działa na podstawie Ustawy z dnia 27 czerwca 1997 r. </w:t>
      </w:r>
      <w:r>
        <w:rPr>
          <w:rFonts w:ascii="Times New Roman" w:hAnsi="Times New Roman"/>
          <w:sz w:val="28"/>
          <w:szCs w:val="28"/>
        </w:rPr>
        <w:br/>
        <w:t xml:space="preserve">o bibliotekach (tj. Dz. U. </w:t>
      </w:r>
      <w:r w:rsidRPr="00A07E9D">
        <w:rPr>
          <w:rFonts w:ascii="Times New Roman" w:hAnsi="Times New Roman"/>
          <w:sz w:val="28"/>
          <w:szCs w:val="28"/>
        </w:rPr>
        <w:t xml:space="preserve">z 2022 r. poz. 2393 </w:t>
      </w:r>
      <w:r>
        <w:rPr>
          <w:rFonts w:ascii="Times New Roman" w:hAnsi="Times New Roman"/>
          <w:sz w:val="28"/>
          <w:szCs w:val="28"/>
        </w:rPr>
        <w:t xml:space="preserve">z zm.) oraz Ustawy z dnia </w:t>
      </w:r>
      <w:r>
        <w:rPr>
          <w:rFonts w:ascii="Times New Roman" w:hAnsi="Times New Roman"/>
          <w:sz w:val="28"/>
          <w:szCs w:val="28"/>
        </w:rPr>
        <w:br/>
        <w:t xml:space="preserve">25 października 1991 r. o organizowaniu i prowadzeniu działalności kulturalnej </w:t>
      </w:r>
      <w:r>
        <w:rPr>
          <w:rFonts w:ascii="Times New Roman" w:hAnsi="Times New Roman"/>
          <w:sz w:val="28"/>
          <w:szCs w:val="28"/>
        </w:rPr>
        <w:br/>
        <w:t xml:space="preserve">(tj. Dz. U. </w:t>
      </w:r>
      <w:r w:rsidRPr="00A07E9D">
        <w:rPr>
          <w:rFonts w:ascii="Times New Roman" w:hAnsi="Times New Roman"/>
          <w:sz w:val="28"/>
          <w:szCs w:val="28"/>
        </w:rPr>
        <w:t>z 202</w:t>
      </w:r>
      <w:r w:rsidR="007D325E">
        <w:rPr>
          <w:rFonts w:ascii="Times New Roman" w:hAnsi="Times New Roman"/>
          <w:sz w:val="28"/>
          <w:szCs w:val="28"/>
        </w:rPr>
        <w:t>5</w:t>
      </w:r>
      <w:r w:rsidRPr="00A07E9D">
        <w:rPr>
          <w:rFonts w:ascii="Times New Roman" w:hAnsi="Times New Roman"/>
          <w:sz w:val="28"/>
          <w:szCs w:val="28"/>
        </w:rPr>
        <w:t xml:space="preserve"> r. </w:t>
      </w:r>
      <w:r w:rsidR="007D325E" w:rsidRPr="007D325E">
        <w:rPr>
          <w:rFonts w:ascii="Times New Roman" w:hAnsi="Times New Roman"/>
          <w:sz w:val="28"/>
          <w:szCs w:val="28"/>
        </w:rPr>
        <w:t>poz. 1173</w:t>
      </w:r>
      <w:r w:rsidR="007D325E">
        <w:rPr>
          <w:rFonts w:ascii="Times New Roman" w:hAnsi="Times New Roman"/>
          <w:sz w:val="28"/>
          <w:szCs w:val="28"/>
        </w:rPr>
        <w:t xml:space="preserve"> </w:t>
      </w:r>
      <w:r>
        <w:rPr>
          <w:rFonts w:ascii="Times New Roman" w:hAnsi="Times New Roman"/>
          <w:sz w:val="28"/>
          <w:szCs w:val="28"/>
        </w:rPr>
        <w:t>z zm.).</w:t>
      </w:r>
    </w:p>
    <w:p w14:paraId="37D11918" w14:textId="77777777" w:rsidR="007D325E" w:rsidRDefault="000215BA" w:rsidP="000215BA">
      <w:pPr>
        <w:spacing w:line="360" w:lineRule="auto"/>
        <w:jc w:val="both"/>
        <w:rPr>
          <w:rFonts w:ascii="Times New Roman" w:hAnsi="Times New Roman"/>
          <w:sz w:val="28"/>
          <w:szCs w:val="28"/>
        </w:rPr>
      </w:pPr>
      <w:r>
        <w:rPr>
          <w:rFonts w:ascii="Times New Roman" w:hAnsi="Times New Roman"/>
          <w:color w:val="FF0000"/>
          <w:sz w:val="28"/>
          <w:szCs w:val="28"/>
        </w:rPr>
        <w:tab/>
      </w:r>
      <w:r w:rsidR="007D325E" w:rsidRPr="007D325E">
        <w:rPr>
          <w:rFonts w:ascii="Times New Roman" w:hAnsi="Times New Roman"/>
          <w:sz w:val="28"/>
          <w:szCs w:val="28"/>
        </w:rPr>
        <w:t xml:space="preserve">Gminna Biblioteka Publiczna w Gozdowie realizuje swoje zadania statutowe </w:t>
      </w:r>
      <w:r w:rsidR="007D325E">
        <w:rPr>
          <w:rFonts w:ascii="Times New Roman" w:hAnsi="Times New Roman"/>
          <w:sz w:val="28"/>
          <w:szCs w:val="28"/>
        </w:rPr>
        <w:t>w dwóch lokalizacjach- bibliotekę</w:t>
      </w:r>
      <w:r w:rsidR="007D325E" w:rsidRPr="007D325E">
        <w:rPr>
          <w:rFonts w:ascii="Times New Roman" w:hAnsi="Times New Roman"/>
          <w:sz w:val="28"/>
          <w:szCs w:val="28"/>
        </w:rPr>
        <w:t xml:space="preserve"> główną zlokalizowaną w Gozdowie oraz filię biblioteczną w Lelicach. Każda z </w:t>
      </w:r>
      <w:r w:rsidR="007D325E">
        <w:rPr>
          <w:rFonts w:ascii="Times New Roman" w:hAnsi="Times New Roman"/>
          <w:sz w:val="28"/>
          <w:szCs w:val="28"/>
        </w:rPr>
        <w:t xml:space="preserve">nich </w:t>
      </w:r>
      <w:r w:rsidR="007D325E" w:rsidRPr="007D325E">
        <w:rPr>
          <w:rFonts w:ascii="Times New Roman" w:hAnsi="Times New Roman"/>
          <w:sz w:val="28"/>
          <w:szCs w:val="28"/>
        </w:rPr>
        <w:t>dysponuje odrębnym księgozbiorem, dostosowanym do potrzeb czytelniczych użytkowników, który jednocześnie służy zaspokajaniu i rozwijaniu zainteresowań czytelniczych mieszkańców gminy Gozdowo. Zarówno biblioteka główna, jak i filia, poprzez prowadzoną działalność</w:t>
      </w:r>
      <w:r w:rsidR="007D325E">
        <w:rPr>
          <w:rFonts w:ascii="Times New Roman" w:hAnsi="Times New Roman"/>
          <w:sz w:val="28"/>
          <w:szCs w:val="28"/>
        </w:rPr>
        <w:t xml:space="preserve"> </w:t>
      </w:r>
      <w:r w:rsidR="007D325E" w:rsidRPr="007D325E">
        <w:rPr>
          <w:rFonts w:ascii="Times New Roman" w:hAnsi="Times New Roman"/>
          <w:sz w:val="28"/>
          <w:szCs w:val="28"/>
        </w:rPr>
        <w:t xml:space="preserve">wspierają upowszechnianie nauki i dziedzictwa kulturowego, promują wiedzę o kulturze regionu i kraju oraz przyczyniają się do rozwoju kulturalnego </w:t>
      </w:r>
      <w:r w:rsidR="007D325E">
        <w:rPr>
          <w:rFonts w:ascii="Times New Roman" w:hAnsi="Times New Roman"/>
          <w:sz w:val="28"/>
          <w:szCs w:val="28"/>
        </w:rPr>
        <w:t xml:space="preserve">i czytelniczego </w:t>
      </w:r>
      <w:r w:rsidR="007D325E" w:rsidRPr="007D325E">
        <w:rPr>
          <w:rFonts w:ascii="Times New Roman" w:hAnsi="Times New Roman"/>
          <w:sz w:val="28"/>
          <w:szCs w:val="28"/>
        </w:rPr>
        <w:t>społeczności lokalnej.</w:t>
      </w:r>
    </w:p>
    <w:p w14:paraId="02D67F65" w14:textId="77777777" w:rsidR="000C6541" w:rsidRDefault="000C6541" w:rsidP="007D325E">
      <w:pPr>
        <w:spacing w:line="360" w:lineRule="auto"/>
        <w:ind w:firstLine="708"/>
        <w:jc w:val="both"/>
        <w:rPr>
          <w:rFonts w:ascii="Times New Roman" w:hAnsi="Times New Roman"/>
          <w:sz w:val="28"/>
          <w:szCs w:val="28"/>
        </w:rPr>
      </w:pPr>
      <w:r w:rsidRPr="000C6541">
        <w:rPr>
          <w:rFonts w:ascii="Times New Roman" w:hAnsi="Times New Roman"/>
          <w:sz w:val="28"/>
          <w:szCs w:val="28"/>
        </w:rPr>
        <w:t xml:space="preserve">Do podstawowych zadań Biblioteki należy gromadzenie, opracowywanie, ochrona i udostępnianie zbiorów bibliotecznych, a także prowadzenie działalności edukacyjnej, informacyjnej i kulturalnej służącej rozwojowi czytelnictwa. Biblioteka współpracuje z innymi instytucjami, realizuje zadania wynikające z polityki bibliotecznej oraz dostosowuje swoją ofertę do potrzeb różnych grup użytkowników, w tym osób z niepełnosprawnościami. </w:t>
      </w:r>
      <w:r w:rsidR="000215BA">
        <w:rPr>
          <w:rFonts w:ascii="Times New Roman" w:hAnsi="Times New Roman"/>
          <w:sz w:val="28"/>
          <w:szCs w:val="28"/>
        </w:rPr>
        <w:t>Księgozbi</w:t>
      </w:r>
      <w:r>
        <w:rPr>
          <w:rFonts w:ascii="Times New Roman" w:hAnsi="Times New Roman"/>
          <w:sz w:val="28"/>
          <w:szCs w:val="28"/>
        </w:rPr>
        <w:t>ory biblioteki głównej i filii</w:t>
      </w:r>
      <w:r w:rsidR="000215BA">
        <w:rPr>
          <w:rFonts w:ascii="Times New Roman" w:hAnsi="Times New Roman"/>
          <w:sz w:val="28"/>
          <w:szCs w:val="28"/>
        </w:rPr>
        <w:t xml:space="preserve"> stanowią książki papierowe. Uzupełnianie i aktualizowanie </w:t>
      </w:r>
      <w:r>
        <w:rPr>
          <w:rFonts w:ascii="Times New Roman" w:hAnsi="Times New Roman"/>
          <w:sz w:val="28"/>
          <w:szCs w:val="28"/>
        </w:rPr>
        <w:t xml:space="preserve">posiadanych zbiorów </w:t>
      </w:r>
      <w:r w:rsidR="000215BA">
        <w:rPr>
          <w:rFonts w:ascii="Times New Roman" w:hAnsi="Times New Roman"/>
          <w:sz w:val="28"/>
          <w:szCs w:val="28"/>
        </w:rPr>
        <w:t>odbywa się w oparciu o preferencje czytelnicze użytkowników, zapotrzebowanie na dany typ publikacji, rankingi książkowe oraz podaż rynku wydawniczego.</w:t>
      </w:r>
    </w:p>
    <w:p w14:paraId="1706644C" w14:textId="77777777" w:rsidR="000C6541" w:rsidRDefault="000C6541" w:rsidP="000C6541">
      <w:pPr>
        <w:spacing w:line="360" w:lineRule="auto"/>
        <w:ind w:firstLine="435"/>
        <w:jc w:val="both"/>
        <w:rPr>
          <w:rFonts w:ascii="Times New Roman" w:hAnsi="Times New Roman"/>
          <w:color w:val="FF0000"/>
          <w:sz w:val="28"/>
          <w:szCs w:val="28"/>
        </w:rPr>
      </w:pPr>
      <w:r w:rsidRPr="000C6541">
        <w:rPr>
          <w:rFonts w:ascii="Times New Roman" w:hAnsi="Times New Roman"/>
          <w:sz w:val="28"/>
          <w:szCs w:val="28"/>
        </w:rPr>
        <w:lastRenderedPageBreak/>
        <w:t>Zakupy biblioteczne koncentrują się przede wszystkim na nowościach wydawniczych, a także na uzupełnianiu zasobu lektur szkolnych oraz książek szczególnie poszukiwanych z różnych dziedzin.</w:t>
      </w:r>
    </w:p>
    <w:p w14:paraId="710AD2FB" w14:textId="474CE609" w:rsidR="000C6541" w:rsidRDefault="000C6541" w:rsidP="000C6541">
      <w:pPr>
        <w:spacing w:line="360" w:lineRule="auto"/>
        <w:ind w:firstLine="435"/>
        <w:jc w:val="both"/>
        <w:rPr>
          <w:rFonts w:ascii="Times New Roman" w:hAnsi="Times New Roman"/>
          <w:sz w:val="28"/>
          <w:szCs w:val="28"/>
        </w:rPr>
      </w:pPr>
      <w:r w:rsidRPr="000C6541">
        <w:rPr>
          <w:rFonts w:ascii="Times New Roman" w:hAnsi="Times New Roman"/>
          <w:sz w:val="28"/>
          <w:szCs w:val="28"/>
        </w:rPr>
        <w:t xml:space="preserve">Misją biblioteki jest zaspokajanie i rozwijanie potrzeb czytelniczych oraz informacyjnych społeczności lokalnej, a także upowszechnianie kultury </w:t>
      </w:r>
      <w:r>
        <w:rPr>
          <w:rFonts w:ascii="Times New Roman" w:hAnsi="Times New Roman"/>
          <w:sz w:val="28"/>
          <w:szCs w:val="28"/>
        </w:rPr>
        <w:br/>
      </w:r>
      <w:r w:rsidRPr="000C6541">
        <w:rPr>
          <w:rFonts w:ascii="Times New Roman" w:hAnsi="Times New Roman"/>
          <w:sz w:val="28"/>
          <w:szCs w:val="28"/>
        </w:rPr>
        <w:t>i czytelnictwa wśród mieszkańców w każdym wieku.</w:t>
      </w:r>
      <w:r w:rsidR="000215BA">
        <w:rPr>
          <w:rFonts w:ascii="Times New Roman" w:hAnsi="Times New Roman"/>
          <w:sz w:val="28"/>
          <w:szCs w:val="28"/>
        </w:rPr>
        <w:t xml:space="preserve"> </w:t>
      </w:r>
    </w:p>
    <w:p w14:paraId="0132A0F2" w14:textId="0492065D" w:rsidR="000C6541" w:rsidRDefault="000215BA" w:rsidP="000C6541">
      <w:pPr>
        <w:spacing w:line="360" w:lineRule="auto"/>
        <w:ind w:firstLine="435"/>
        <w:jc w:val="both"/>
        <w:rPr>
          <w:rFonts w:ascii="Times New Roman" w:hAnsi="Times New Roman"/>
          <w:sz w:val="28"/>
          <w:szCs w:val="28"/>
        </w:rPr>
      </w:pPr>
      <w:r>
        <w:rPr>
          <w:rFonts w:ascii="Times New Roman" w:hAnsi="Times New Roman"/>
          <w:sz w:val="28"/>
          <w:szCs w:val="28"/>
        </w:rPr>
        <w:t>Kluczowymi dla realizacji działań promujących czytelnictwo i literaturę są:</w:t>
      </w:r>
    </w:p>
    <w:p w14:paraId="5C0A3920" w14:textId="77777777" w:rsidR="000C6541" w:rsidRDefault="000C6541" w:rsidP="000C6541">
      <w:pPr>
        <w:pStyle w:val="Akapitzlist"/>
        <w:numPr>
          <w:ilvl w:val="0"/>
          <w:numId w:val="4"/>
        </w:numPr>
        <w:spacing w:line="360" w:lineRule="auto"/>
        <w:jc w:val="both"/>
        <w:rPr>
          <w:rFonts w:ascii="Times New Roman" w:hAnsi="Times New Roman"/>
          <w:sz w:val="28"/>
          <w:szCs w:val="28"/>
        </w:rPr>
      </w:pPr>
      <w:r w:rsidRPr="000C6541">
        <w:rPr>
          <w:rFonts w:ascii="Times New Roman" w:hAnsi="Times New Roman"/>
          <w:sz w:val="28"/>
          <w:szCs w:val="28"/>
        </w:rPr>
        <w:t>inicjowanie i realizacja działań edukacyjnych, informacyjnych oraz kulturalnych wspierających rozwój czytelnictwa i kontakt z literaturą;</w:t>
      </w:r>
    </w:p>
    <w:p w14:paraId="2C033FC4" w14:textId="77777777" w:rsidR="000C6541" w:rsidRDefault="000C6541" w:rsidP="000C6541">
      <w:pPr>
        <w:pStyle w:val="Akapitzlist"/>
        <w:numPr>
          <w:ilvl w:val="0"/>
          <w:numId w:val="4"/>
        </w:numPr>
        <w:spacing w:line="360" w:lineRule="auto"/>
        <w:jc w:val="both"/>
        <w:rPr>
          <w:rFonts w:ascii="Times New Roman" w:hAnsi="Times New Roman"/>
          <w:sz w:val="28"/>
          <w:szCs w:val="28"/>
        </w:rPr>
      </w:pPr>
      <w:r w:rsidRPr="000C6541">
        <w:rPr>
          <w:rFonts w:ascii="Times New Roman" w:hAnsi="Times New Roman"/>
          <w:sz w:val="28"/>
          <w:szCs w:val="28"/>
        </w:rPr>
        <w:t>zapewnianie mieszkańcom swobodnego i równego dostępu do zbiorów, informacji oraz usług bibliotecznych;</w:t>
      </w:r>
    </w:p>
    <w:p w14:paraId="05C4BA18" w14:textId="6723DB32" w:rsidR="000C6541" w:rsidRDefault="000C6541" w:rsidP="000C6541">
      <w:pPr>
        <w:pStyle w:val="Akapitzlist"/>
        <w:numPr>
          <w:ilvl w:val="0"/>
          <w:numId w:val="4"/>
        </w:numPr>
        <w:spacing w:line="360" w:lineRule="auto"/>
        <w:jc w:val="both"/>
        <w:rPr>
          <w:rFonts w:ascii="Times New Roman" w:hAnsi="Times New Roman"/>
          <w:sz w:val="28"/>
          <w:szCs w:val="28"/>
        </w:rPr>
      </w:pPr>
      <w:r w:rsidRPr="000C6541">
        <w:rPr>
          <w:rFonts w:ascii="Times New Roman" w:hAnsi="Times New Roman"/>
          <w:sz w:val="28"/>
          <w:szCs w:val="28"/>
        </w:rPr>
        <w:t xml:space="preserve">wzmacnianie roli biblioteki jako nowoczesnej instytucji kultury, przyjaznej różnym grupom odbiorców i aktywnie współpracującej </w:t>
      </w:r>
      <w:r>
        <w:rPr>
          <w:rFonts w:ascii="Times New Roman" w:hAnsi="Times New Roman"/>
          <w:sz w:val="28"/>
          <w:szCs w:val="28"/>
        </w:rPr>
        <w:br/>
      </w:r>
      <w:r w:rsidRPr="000C6541">
        <w:rPr>
          <w:rFonts w:ascii="Times New Roman" w:hAnsi="Times New Roman"/>
          <w:sz w:val="28"/>
          <w:szCs w:val="28"/>
        </w:rPr>
        <w:t>z podmiotami lokalnymi;</w:t>
      </w:r>
    </w:p>
    <w:p w14:paraId="6D25FC08" w14:textId="6ACAEBCB" w:rsidR="000C6541" w:rsidRPr="000C6541" w:rsidRDefault="000C6541" w:rsidP="000C6541">
      <w:pPr>
        <w:pStyle w:val="Akapitzlist"/>
        <w:numPr>
          <w:ilvl w:val="0"/>
          <w:numId w:val="4"/>
        </w:numPr>
        <w:spacing w:line="360" w:lineRule="auto"/>
        <w:jc w:val="both"/>
        <w:rPr>
          <w:rFonts w:ascii="Times New Roman" w:hAnsi="Times New Roman"/>
          <w:sz w:val="28"/>
          <w:szCs w:val="28"/>
        </w:rPr>
      </w:pPr>
      <w:r w:rsidRPr="000C6541">
        <w:rPr>
          <w:rFonts w:ascii="Times New Roman" w:hAnsi="Times New Roman"/>
          <w:sz w:val="28"/>
          <w:szCs w:val="28"/>
        </w:rPr>
        <w:t>podejmowanie inicjatyw integrujących społeczność lokalną oraz wspierających uczestnictwo w życiu kulturalnym.</w:t>
      </w:r>
    </w:p>
    <w:p w14:paraId="06754D4D" w14:textId="77777777" w:rsidR="000215BA" w:rsidRPr="002E38CD" w:rsidRDefault="000215BA" w:rsidP="000215BA">
      <w:pPr>
        <w:pStyle w:val="Akapitzlist"/>
        <w:spacing w:line="360" w:lineRule="auto"/>
        <w:ind w:left="795"/>
        <w:rPr>
          <w:rFonts w:ascii="Times New Roman" w:hAnsi="Times New Roman"/>
          <w:b/>
          <w:bCs/>
          <w:sz w:val="32"/>
          <w:szCs w:val="32"/>
        </w:rPr>
      </w:pPr>
    </w:p>
    <w:p w14:paraId="5D234595" w14:textId="52566081" w:rsidR="000215BA" w:rsidRPr="002E38CD" w:rsidRDefault="000215BA" w:rsidP="000215BA">
      <w:pPr>
        <w:pStyle w:val="Akapitzlist"/>
        <w:spacing w:line="360" w:lineRule="auto"/>
        <w:ind w:left="795"/>
        <w:jc w:val="center"/>
        <w:rPr>
          <w:rFonts w:ascii="Times New Roman" w:hAnsi="Times New Roman"/>
          <w:b/>
          <w:bCs/>
          <w:sz w:val="32"/>
          <w:szCs w:val="32"/>
        </w:rPr>
      </w:pPr>
      <w:r w:rsidRPr="002E38CD">
        <w:rPr>
          <w:rFonts w:ascii="Times New Roman" w:hAnsi="Times New Roman"/>
          <w:b/>
          <w:bCs/>
          <w:sz w:val="32"/>
          <w:szCs w:val="32"/>
        </w:rPr>
        <w:t xml:space="preserve">Statystyka działalności Gminnej Biblioteki Publicznej </w:t>
      </w:r>
      <w:r w:rsidRPr="002E38CD">
        <w:rPr>
          <w:rFonts w:ascii="Times New Roman" w:hAnsi="Times New Roman"/>
          <w:b/>
          <w:bCs/>
          <w:sz w:val="32"/>
          <w:szCs w:val="32"/>
        </w:rPr>
        <w:br/>
        <w:t xml:space="preserve">w Gozdowie oraz filii bibliotecznej w Lelicach </w:t>
      </w:r>
      <w:r w:rsidRPr="002E38CD">
        <w:rPr>
          <w:rFonts w:ascii="Times New Roman" w:hAnsi="Times New Roman"/>
          <w:b/>
          <w:bCs/>
          <w:sz w:val="32"/>
          <w:szCs w:val="32"/>
        </w:rPr>
        <w:br/>
        <w:t>na dzień 31.12.202</w:t>
      </w:r>
      <w:r w:rsidR="000C6541">
        <w:rPr>
          <w:rFonts w:ascii="Times New Roman" w:hAnsi="Times New Roman"/>
          <w:b/>
          <w:bCs/>
          <w:sz w:val="32"/>
          <w:szCs w:val="32"/>
        </w:rPr>
        <w:t>5</w:t>
      </w:r>
      <w:r w:rsidRPr="002E38CD">
        <w:rPr>
          <w:rFonts w:ascii="Times New Roman" w:hAnsi="Times New Roman"/>
          <w:b/>
          <w:bCs/>
          <w:sz w:val="32"/>
          <w:szCs w:val="32"/>
        </w:rPr>
        <w:t xml:space="preserve"> r.</w:t>
      </w:r>
    </w:p>
    <w:p w14:paraId="2D315154" w14:textId="77777777" w:rsidR="000215BA" w:rsidRDefault="000215BA" w:rsidP="000215BA">
      <w:pPr>
        <w:spacing w:line="240" w:lineRule="auto"/>
        <w:jc w:val="center"/>
        <w:rPr>
          <w:rFonts w:ascii="Times New Roman" w:hAnsi="Times New Roman"/>
          <w:b/>
          <w:bCs/>
          <w:color w:val="FF0000"/>
          <w:sz w:val="20"/>
          <w:szCs w:val="20"/>
        </w:rPr>
      </w:pPr>
    </w:p>
    <w:p w14:paraId="6F378FA4" w14:textId="418E83DC" w:rsidR="000C6541" w:rsidRDefault="000C6541" w:rsidP="000215BA">
      <w:pPr>
        <w:spacing w:line="360" w:lineRule="auto"/>
        <w:ind w:firstLine="708"/>
        <w:jc w:val="both"/>
        <w:rPr>
          <w:rFonts w:ascii="Times New Roman" w:hAnsi="Times New Roman"/>
          <w:sz w:val="28"/>
          <w:szCs w:val="28"/>
        </w:rPr>
      </w:pPr>
      <w:r w:rsidRPr="000C6541">
        <w:rPr>
          <w:rFonts w:ascii="Times New Roman" w:hAnsi="Times New Roman"/>
          <w:sz w:val="28"/>
          <w:szCs w:val="28"/>
        </w:rPr>
        <w:t>W 2025 roku biblioteka prowadziła działania służące wzrostowi zainteresowania literaturą oraz kształtowaniu potrzeb czytelniczych mieszkańców Gminy Gozdowo. Ze względu na wieloaspektowy charakter tych działań realizowano zróżnicowane inicjatywy, skierowane do szerokiego spektrum odbiorców.</w:t>
      </w:r>
    </w:p>
    <w:p w14:paraId="09676CCF" w14:textId="1F0ED947" w:rsidR="000215BA" w:rsidRPr="00C15F7F" w:rsidRDefault="000215BA" w:rsidP="000215BA">
      <w:pPr>
        <w:spacing w:line="360" w:lineRule="auto"/>
        <w:ind w:firstLine="708"/>
        <w:jc w:val="both"/>
        <w:rPr>
          <w:rFonts w:ascii="Times New Roman" w:hAnsi="Times New Roman"/>
          <w:sz w:val="28"/>
          <w:szCs w:val="28"/>
        </w:rPr>
      </w:pPr>
      <w:r w:rsidRPr="00C15F7F">
        <w:rPr>
          <w:rFonts w:ascii="Times New Roman" w:hAnsi="Times New Roman"/>
          <w:sz w:val="28"/>
          <w:szCs w:val="28"/>
        </w:rPr>
        <w:lastRenderedPageBreak/>
        <w:t>W roku 202</w:t>
      </w:r>
      <w:r w:rsidR="000C6541" w:rsidRPr="00C15F7F">
        <w:rPr>
          <w:rFonts w:ascii="Times New Roman" w:hAnsi="Times New Roman"/>
          <w:sz w:val="28"/>
          <w:szCs w:val="28"/>
        </w:rPr>
        <w:t>5</w:t>
      </w:r>
      <w:r w:rsidRPr="00C15F7F">
        <w:rPr>
          <w:rFonts w:ascii="Times New Roman" w:hAnsi="Times New Roman"/>
          <w:sz w:val="28"/>
          <w:szCs w:val="28"/>
        </w:rPr>
        <w:t xml:space="preserve"> zarejestrowano łącznie w obu lokalizacjach </w:t>
      </w:r>
      <w:r w:rsidR="00C15F7F" w:rsidRPr="00C15F7F">
        <w:rPr>
          <w:rFonts w:ascii="Times New Roman" w:hAnsi="Times New Roman"/>
          <w:sz w:val="28"/>
          <w:szCs w:val="28"/>
        </w:rPr>
        <w:t xml:space="preserve">12 397 </w:t>
      </w:r>
      <w:r w:rsidRPr="00C15F7F">
        <w:rPr>
          <w:rFonts w:ascii="Times New Roman" w:hAnsi="Times New Roman"/>
          <w:sz w:val="28"/>
          <w:szCs w:val="28"/>
        </w:rPr>
        <w:t>wypożyczeń, z czego: 7 </w:t>
      </w:r>
      <w:r w:rsidR="00C15F7F" w:rsidRPr="00C15F7F">
        <w:rPr>
          <w:rFonts w:ascii="Times New Roman" w:hAnsi="Times New Roman"/>
          <w:sz w:val="28"/>
          <w:szCs w:val="28"/>
        </w:rPr>
        <w:t>590</w:t>
      </w:r>
      <w:r w:rsidRPr="00C15F7F">
        <w:rPr>
          <w:rFonts w:ascii="Times New Roman" w:hAnsi="Times New Roman"/>
          <w:sz w:val="28"/>
          <w:szCs w:val="28"/>
        </w:rPr>
        <w:t xml:space="preserve"> wypożyczeń w bibliotece w Gozdowie</w:t>
      </w:r>
      <w:r w:rsidR="00C15F7F" w:rsidRPr="00C15F7F">
        <w:rPr>
          <w:rFonts w:ascii="Times New Roman" w:hAnsi="Times New Roman"/>
          <w:sz w:val="28"/>
          <w:szCs w:val="28"/>
        </w:rPr>
        <w:t xml:space="preserve"> </w:t>
      </w:r>
      <w:r w:rsidRPr="00C15F7F">
        <w:rPr>
          <w:rFonts w:ascii="Times New Roman" w:hAnsi="Times New Roman"/>
          <w:sz w:val="28"/>
          <w:szCs w:val="28"/>
        </w:rPr>
        <w:t>oraz 4 </w:t>
      </w:r>
      <w:r w:rsidR="00C15F7F" w:rsidRPr="00C15F7F">
        <w:rPr>
          <w:rFonts w:ascii="Times New Roman" w:hAnsi="Times New Roman"/>
          <w:sz w:val="28"/>
          <w:szCs w:val="28"/>
        </w:rPr>
        <w:t>807</w:t>
      </w:r>
      <w:r w:rsidRPr="00C15F7F">
        <w:rPr>
          <w:rFonts w:ascii="Times New Roman" w:hAnsi="Times New Roman"/>
          <w:sz w:val="28"/>
          <w:szCs w:val="28"/>
        </w:rPr>
        <w:t xml:space="preserve"> wypożyczeń w filii w Lelicach. Liczba ta jest na porównywalnym poziomie </w:t>
      </w:r>
      <w:r w:rsidRPr="00C15F7F">
        <w:rPr>
          <w:rFonts w:ascii="Times New Roman" w:hAnsi="Times New Roman"/>
          <w:sz w:val="28"/>
          <w:szCs w:val="28"/>
        </w:rPr>
        <w:br/>
        <w:t>co w poprzednim okresie sprawozdawczym (12 </w:t>
      </w:r>
      <w:r w:rsidR="00FF0C53" w:rsidRPr="00C15F7F">
        <w:rPr>
          <w:rFonts w:ascii="Times New Roman" w:hAnsi="Times New Roman"/>
          <w:sz w:val="28"/>
          <w:szCs w:val="28"/>
        </w:rPr>
        <w:t>448</w:t>
      </w:r>
      <w:r w:rsidRPr="00C15F7F">
        <w:rPr>
          <w:rFonts w:ascii="Times New Roman" w:hAnsi="Times New Roman"/>
          <w:sz w:val="28"/>
          <w:szCs w:val="28"/>
        </w:rPr>
        <w:t xml:space="preserve"> w 202</w:t>
      </w:r>
      <w:r w:rsidR="00FF0C53" w:rsidRPr="00C15F7F">
        <w:rPr>
          <w:rFonts w:ascii="Times New Roman" w:hAnsi="Times New Roman"/>
          <w:sz w:val="28"/>
          <w:szCs w:val="28"/>
        </w:rPr>
        <w:t>4</w:t>
      </w:r>
      <w:r w:rsidRPr="00C15F7F">
        <w:rPr>
          <w:rFonts w:ascii="Times New Roman" w:hAnsi="Times New Roman"/>
          <w:sz w:val="28"/>
          <w:szCs w:val="28"/>
        </w:rPr>
        <w:t xml:space="preserve"> r.) </w:t>
      </w:r>
    </w:p>
    <w:p w14:paraId="5FC5F81F" w14:textId="704BF6A1" w:rsidR="000215BA" w:rsidRDefault="000215BA" w:rsidP="00B26429">
      <w:pPr>
        <w:spacing w:line="360" w:lineRule="auto"/>
        <w:ind w:firstLine="708"/>
        <w:jc w:val="both"/>
        <w:rPr>
          <w:rFonts w:ascii="Times New Roman" w:hAnsi="Times New Roman"/>
          <w:sz w:val="28"/>
          <w:szCs w:val="28"/>
        </w:rPr>
      </w:pPr>
      <w:r>
        <w:rPr>
          <w:rFonts w:ascii="Times New Roman" w:hAnsi="Times New Roman"/>
          <w:sz w:val="28"/>
          <w:szCs w:val="28"/>
        </w:rPr>
        <w:t>Kadra biblioteki w 202</w:t>
      </w:r>
      <w:r w:rsidR="00C15F7F">
        <w:rPr>
          <w:rFonts w:ascii="Times New Roman" w:hAnsi="Times New Roman"/>
          <w:sz w:val="28"/>
          <w:szCs w:val="28"/>
        </w:rPr>
        <w:t>5</w:t>
      </w:r>
      <w:r>
        <w:rPr>
          <w:rFonts w:ascii="Times New Roman" w:hAnsi="Times New Roman"/>
          <w:sz w:val="28"/>
          <w:szCs w:val="28"/>
        </w:rPr>
        <w:t xml:space="preserve"> roku uczestniczyła szkoleniach oraz </w:t>
      </w:r>
      <w:proofErr w:type="spellStart"/>
      <w:r>
        <w:rPr>
          <w:rFonts w:ascii="Times New Roman" w:hAnsi="Times New Roman"/>
          <w:sz w:val="28"/>
          <w:szCs w:val="28"/>
        </w:rPr>
        <w:t>webinarach</w:t>
      </w:r>
      <w:proofErr w:type="spellEnd"/>
      <w:r>
        <w:rPr>
          <w:rFonts w:ascii="Times New Roman" w:hAnsi="Times New Roman"/>
          <w:sz w:val="28"/>
          <w:szCs w:val="28"/>
        </w:rPr>
        <w:t xml:space="preserve"> informacyjnych i edukacyjnych z zakresu edukacji kulturalnej, zmian prawnych czy efektywności pracy bibliotecznej. Łącznie na podnoszeniu kompetencji zawodowych potwierdzonymi certyfikatami pracownicy biblioteki spędzili </w:t>
      </w:r>
      <w:r w:rsidR="00B26429">
        <w:rPr>
          <w:rFonts w:ascii="Times New Roman" w:hAnsi="Times New Roman"/>
          <w:sz w:val="28"/>
          <w:szCs w:val="28"/>
        </w:rPr>
        <w:br/>
      </w:r>
      <w:r w:rsidR="00C15F7F">
        <w:rPr>
          <w:rFonts w:ascii="Times New Roman" w:hAnsi="Times New Roman"/>
          <w:sz w:val="28"/>
          <w:szCs w:val="28"/>
        </w:rPr>
        <w:t>36</w:t>
      </w:r>
      <w:r>
        <w:rPr>
          <w:rFonts w:ascii="Times New Roman" w:hAnsi="Times New Roman"/>
          <w:sz w:val="28"/>
          <w:szCs w:val="28"/>
        </w:rPr>
        <w:t xml:space="preserve"> godzin zegarowych.</w:t>
      </w:r>
      <w:r w:rsidR="00C15F7F">
        <w:rPr>
          <w:rFonts w:ascii="Times New Roman" w:hAnsi="Times New Roman"/>
          <w:sz w:val="28"/>
          <w:szCs w:val="28"/>
        </w:rPr>
        <w:t xml:space="preserve"> Pracownicy </w:t>
      </w:r>
      <w:r w:rsidR="00722BBA">
        <w:rPr>
          <w:rFonts w:ascii="Times New Roman" w:hAnsi="Times New Roman"/>
          <w:sz w:val="28"/>
          <w:szCs w:val="28"/>
        </w:rPr>
        <w:t>uczestniczyli również w paki</w:t>
      </w:r>
      <w:r w:rsidR="00B26429">
        <w:rPr>
          <w:rFonts w:ascii="Times New Roman" w:hAnsi="Times New Roman"/>
          <w:sz w:val="28"/>
          <w:szCs w:val="28"/>
        </w:rPr>
        <w:t>e</w:t>
      </w:r>
      <w:r w:rsidR="00722BBA">
        <w:rPr>
          <w:rFonts w:ascii="Times New Roman" w:hAnsi="Times New Roman"/>
          <w:sz w:val="28"/>
          <w:szCs w:val="28"/>
        </w:rPr>
        <w:t>cie szkoleń</w:t>
      </w:r>
      <w:r w:rsidR="00C15F7F">
        <w:rPr>
          <w:rFonts w:ascii="Times New Roman" w:hAnsi="Times New Roman"/>
          <w:sz w:val="28"/>
          <w:szCs w:val="28"/>
        </w:rPr>
        <w:t xml:space="preserve"> </w:t>
      </w:r>
      <w:r w:rsidR="00B26429">
        <w:rPr>
          <w:rFonts w:ascii="Times New Roman" w:hAnsi="Times New Roman"/>
          <w:sz w:val="28"/>
          <w:szCs w:val="28"/>
        </w:rPr>
        <w:br/>
      </w:r>
      <w:r w:rsidR="00C15F7F">
        <w:rPr>
          <w:rFonts w:ascii="Times New Roman" w:hAnsi="Times New Roman"/>
          <w:sz w:val="28"/>
          <w:szCs w:val="28"/>
        </w:rPr>
        <w:t xml:space="preserve">w ramach </w:t>
      </w:r>
      <w:r w:rsidR="00722BBA">
        <w:rPr>
          <w:rFonts w:ascii="Times New Roman" w:hAnsi="Times New Roman"/>
          <w:sz w:val="28"/>
          <w:szCs w:val="28"/>
        </w:rPr>
        <w:t>projektu ,,Projektowanie Uniwersalne Kultury</w:t>
      </w:r>
      <w:r w:rsidR="00B26429">
        <w:rPr>
          <w:rFonts w:ascii="Times New Roman" w:hAnsi="Times New Roman"/>
          <w:sz w:val="28"/>
          <w:szCs w:val="28"/>
        </w:rPr>
        <w:t xml:space="preserve">” o czym więcej </w:t>
      </w:r>
      <w:r w:rsidR="00B26429">
        <w:rPr>
          <w:rFonts w:ascii="Times New Roman" w:hAnsi="Times New Roman"/>
          <w:sz w:val="28"/>
          <w:szCs w:val="28"/>
        </w:rPr>
        <w:br/>
      </w:r>
      <w:r w:rsidR="00AA0E13">
        <w:rPr>
          <w:rFonts w:ascii="Times New Roman" w:hAnsi="Times New Roman"/>
          <w:sz w:val="28"/>
          <w:szCs w:val="28"/>
        </w:rPr>
        <w:t xml:space="preserve">zapisano </w:t>
      </w:r>
      <w:r w:rsidR="00B26429">
        <w:rPr>
          <w:rFonts w:ascii="Times New Roman" w:hAnsi="Times New Roman"/>
          <w:sz w:val="28"/>
          <w:szCs w:val="28"/>
        </w:rPr>
        <w:t>w punkcie o zrealizowanych projektach.</w:t>
      </w:r>
      <w:r w:rsidR="00722BBA" w:rsidRPr="00722BBA">
        <w:rPr>
          <w:rFonts w:ascii="Times New Roman" w:hAnsi="Times New Roman"/>
          <w:sz w:val="28"/>
          <w:szCs w:val="28"/>
        </w:rPr>
        <w:t xml:space="preserve"> </w:t>
      </w:r>
    </w:p>
    <w:p w14:paraId="6C9F68AD" w14:textId="0F886ED2" w:rsidR="000215BA" w:rsidRDefault="000215BA" w:rsidP="000215BA">
      <w:pPr>
        <w:spacing w:line="360" w:lineRule="auto"/>
        <w:ind w:firstLine="708"/>
        <w:jc w:val="both"/>
        <w:rPr>
          <w:rFonts w:ascii="Times New Roman" w:hAnsi="Times New Roman"/>
          <w:sz w:val="28"/>
          <w:szCs w:val="28"/>
        </w:rPr>
      </w:pPr>
      <w:r>
        <w:rPr>
          <w:rFonts w:ascii="Times New Roman" w:hAnsi="Times New Roman"/>
          <w:sz w:val="28"/>
          <w:szCs w:val="28"/>
        </w:rPr>
        <w:t xml:space="preserve">W roku sprawozdawczym księgozbiór Biblioteki w Gozdowie oraz filii bibliotecznej w Lelicach został powiększony o </w:t>
      </w:r>
      <w:r w:rsidR="00722BBA">
        <w:rPr>
          <w:rFonts w:ascii="Times New Roman" w:hAnsi="Times New Roman"/>
          <w:sz w:val="28"/>
          <w:szCs w:val="28"/>
        </w:rPr>
        <w:t>1 271</w:t>
      </w:r>
      <w:r>
        <w:rPr>
          <w:rFonts w:ascii="Times New Roman" w:hAnsi="Times New Roman"/>
          <w:sz w:val="28"/>
          <w:szCs w:val="28"/>
        </w:rPr>
        <w:t xml:space="preserve"> egzemplarzy za łączną kwotę </w:t>
      </w:r>
      <w:r w:rsidR="00722BBA">
        <w:rPr>
          <w:rFonts w:ascii="Times New Roman" w:hAnsi="Times New Roman"/>
          <w:sz w:val="28"/>
          <w:szCs w:val="28"/>
        </w:rPr>
        <w:t>34 030,68</w:t>
      </w:r>
      <w:r>
        <w:rPr>
          <w:rFonts w:ascii="Times New Roman" w:hAnsi="Times New Roman"/>
          <w:sz w:val="28"/>
          <w:szCs w:val="28"/>
        </w:rPr>
        <w:t xml:space="preserve"> zł </w:t>
      </w:r>
    </w:p>
    <w:p w14:paraId="3A7F944F" w14:textId="77777777" w:rsidR="000215BA" w:rsidRDefault="000215BA" w:rsidP="000215BA">
      <w:pPr>
        <w:pStyle w:val="Akapitzlist"/>
        <w:numPr>
          <w:ilvl w:val="0"/>
          <w:numId w:val="1"/>
        </w:numPr>
        <w:spacing w:line="360" w:lineRule="auto"/>
        <w:jc w:val="both"/>
        <w:rPr>
          <w:rFonts w:ascii="Times New Roman" w:hAnsi="Times New Roman"/>
          <w:sz w:val="28"/>
          <w:szCs w:val="28"/>
        </w:rPr>
      </w:pPr>
      <w:r>
        <w:rPr>
          <w:rFonts w:ascii="Times New Roman" w:hAnsi="Times New Roman"/>
          <w:sz w:val="28"/>
          <w:szCs w:val="28"/>
        </w:rPr>
        <w:t>Biblioteka w Gozdowie:</w:t>
      </w:r>
    </w:p>
    <w:p w14:paraId="4B695E0F" w14:textId="498C26DF" w:rsidR="000215BA" w:rsidRDefault="000215BA" w:rsidP="000215BA">
      <w:pPr>
        <w:pStyle w:val="Akapitzlist"/>
        <w:numPr>
          <w:ilvl w:val="1"/>
          <w:numId w:val="1"/>
        </w:numPr>
        <w:spacing w:line="360" w:lineRule="auto"/>
        <w:jc w:val="both"/>
        <w:rPr>
          <w:rFonts w:ascii="Times New Roman" w:hAnsi="Times New Roman"/>
          <w:sz w:val="28"/>
          <w:szCs w:val="28"/>
        </w:rPr>
      </w:pPr>
      <w:r>
        <w:rPr>
          <w:rFonts w:ascii="Times New Roman" w:hAnsi="Times New Roman"/>
          <w:sz w:val="28"/>
          <w:szCs w:val="28"/>
        </w:rPr>
        <w:t xml:space="preserve">Zakup z budżetu od organizatora- </w:t>
      </w:r>
      <w:r w:rsidR="00722BBA">
        <w:rPr>
          <w:rFonts w:ascii="Times New Roman" w:hAnsi="Times New Roman"/>
          <w:sz w:val="28"/>
          <w:szCs w:val="28"/>
        </w:rPr>
        <w:t>499</w:t>
      </w:r>
      <w:r>
        <w:rPr>
          <w:rFonts w:ascii="Times New Roman" w:hAnsi="Times New Roman"/>
          <w:sz w:val="28"/>
          <w:szCs w:val="28"/>
        </w:rPr>
        <w:t xml:space="preserve"> woluminów za kwotę </w:t>
      </w:r>
      <w:r w:rsidR="00722BBA">
        <w:rPr>
          <w:rFonts w:ascii="Times New Roman" w:hAnsi="Times New Roman"/>
          <w:sz w:val="28"/>
          <w:szCs w:val="28"/>
        </w:rPr>
        <w:t>13 664,76</w:t>
      </w:r>
      <w:r>
        <w:rPr>
          <w:rFonts w:ascii="Times New Roman" w:hAnsi="Times New Roman"/>
          <w:sz w:val="28"/>
          <w:szCs w:val="28"/>
        </w:rPr>
        <w:t xml:space="preserve"> zł,</w:t>
      </w:r>
    </w:p>
    <w:p w14:paraId="244A4A9B" w14:textId="2609B315" w:rsidR="000215BA" w:rsidRDefault="000215BA" w:rsidP="000215BA">
      <w:pPr>
        <w:pStyle w:val="Akapitzlist"/>
        <w:numPr>
          <w:ilvl w:val="1"/>
          <w:numId w:val="1"/>
        </w:numPr>
        <w:spacing w:line="360" w:lineRule="auto"/>
        <w:jc w:val="both"/>
        <w:rPr>
          <w:rFonts w:ascii="Times New Roman" w:hAnsi="Times New Roman"/>
          <w:sz w:val="28"/>
          <w:szCs w:val="28"/>
        </w:rPr>
      </w:pPr>
      <w:r>
        <w:rPr>
          <w:rFonts w:ascii="Times New Roman" w:hAnsi="Times New Roman"/>
          <w:sz w:val="28"/>
          <w:szCs w:val="28"/>
        </w:rPr>
        <w:t xml:space="preserve">Zakup ze środków Biblioteki Narodowej w ramach Narodowego Programu Rozwoju Czytelnictwa </w:t>
      </w:r>
      <w:r>
        <w:rPr>
          <w:rFonts w:ascii="Times New Roman" w:hAnsi="Times New Roman"/>
          <w:sz w:val="26"/>
          <w:szCs w:val="26"/>
        </w:rPr>
        <w:t>2.0</w:t>
      </w:r>
      <w:r>
        <w:rPr>
          <w:rFonts w:ascii="Times New Roman" w:hAnsi="Times New Roman"/>
          <w:sz w:val="28"/>
          <w:szCs w:val="28"/>
        </w:rPr>
        <w:t xml:space="preserve">- </w:t>
      </w:r>
      <w:r>
        <w:rPr>
          <w:rFonts w:ascii="Times New Roman" w:hAnsi="Times New Roman"/>
          <w:sz w:val="28"/>
          <w:szCs w:val="28"/>
        </w:rPr>
        <w:br/>
      </w:r>
      <w:r w:rsidR="00C97C3F">
        <w:rPr>
          <w:rFonts w:ascii="Times New Roman" w:hAnsi="Times New Roman"/>
          <w:sz w:val="28"/>
          <w:szCs w:val="28"/>
        </w:rPr>
        <w:t>131</w:t>
      </w:r>
      <w:r>
        <w:rPr>
          <w:rFonts w:ascii="Times New Roman" w:hAnsi="Times New Roman"/>
          <w:sz w:val="28"/>
          <w:szCs w:val="28"/>
        </w:rPr>
        <w:t xml:space="preserve"> woluminów za kwotę </w:t>
      </w:r>
      <w:r w:rsidR="00C97C3F">
        <w:rPr>
          <w:rFonts w:ascii="Times New Roman" w:hAnsi="Times New Roman"/>
          <w:sz w:val="28"/>
          <w:szCs w:val="28"/>
        </w:rPr>
        <w:t>3 496,97</w:t>
      </w:r>
      <w:r>
        <w:rPr>
          <w:rFonts w:ascii="Times New Roman" w:hAnsi="Times New Roman"/>
          <w:sz w:val="28"/>
          <w:szCs w:val="28"/>
        </w:rPr>
        <w:t xml:space="preserve"> </w:t>
      </w:r>
      <w:r>
        <w:rPr>
          <w:rFonts w:ascii="Times New Roman" w:hAnsi="Times New Roman"/>
          <w:sz w:val="26"/>
          <w:szCs w:val="26"/>
        </w:rPr>
        <w:t>zł,</w:t>
      </w:r>
    </w:p>
    <w:p w14:paraId="25468D3F" w14:textId="47818A31" w:rsidR="00B66EC2" w:rsidRPr="00AA0E13" w:rsidRDefault="000215BA" w:rsidP="00AA0E13">
      <w:pPr>
        <w:pStyle w:val="Akapitzlist"/>
        <w:numPr>
          <w:ilvl w:val="1"/>
          <w:numId w:val="1"/>
        </w:numPr>
        <w:spacing w:line="360" w:lineRule="auto"/>
        <w:jc w:val="both"/>
        <w:rPr>
          <w:rFonts w:ascii="Times New Roman" w:hAnsi="Times New Roman"/>
          <w:sz w:val="28"/>
          <w:szCs w:val="28"/>
        </w:rPr>
      </w:pPr>
      <w:r>
        <w:rPr>
          <w:rFonts w:ascii="Times New Roman" w:hAnsi="Times New Roman"/>
          <w:sz w:val="28"/>
          <w:szCs w:val="28"/>
        </w:rPr>
        <w:t xml:space="preserve">Darowizny, udział w akcjach, projektach i konkursach- </w:t>
      </w:r>
      <w:r w:rsidR="007D4576">
        <w:rPr>
          <w:rFonts w:ascii="Times New Roman" w:hAnsi="Times New Roman"/>
          <w:sz w:val="28"/>
          <w:szCs w:val="28"/>
        </w:rPr>
        <w:br/>
      </w:r>
      <w:r w:rsidR="00C97C3F">
        <w:rPr>
          <w:rFonts w:ascii="Times New Roman" w:hAnsi="Times New Roman"/>
          <w:sz w:val="28"/>
          <w:szCs w:val="28"/>
        </w:rPr>
        <w:t>68</w:t>
      </w:r>
      <w:r>
        <w:rPr>
          <w:rFonts w:ascii="Times New Roman" w:hAnsi="Times New Roman"/>
          <w:sz w:val="28"/>
          <w:szCs w:val="28"/>
        </w:rPr>
        <w:t xml:space="preserve"> woluminów za kwotę </w:t>
      </w:r>
      <w:r w:rsidR="00C97C3F">
        <w:rPr>
          <w:rFonts w:ascii="Times New Roman" w:hAnsi="Times New Roman"/>
          <w:sz w:val="28"/>
          <w:szCs w:val="28"/>
        </w:rPr>
        <w:t>1 817,59</w:t>
      </w:r>
      <w:r>
        <w:rPr>
          <w:rFonts w:ascii="Times New Roman" w:hAnsi="Times New Roman"/>
          <w:sz w:val="28"/>
          <w:szCs w:val="28"/>
        </w:rPr>
        <w:t xml:space="preserve"> zł.</w:t>
      </w:r>
    </w:p>
    <w:p w14:paraId="5A985577" w14:textId="77777777" w:rsidR="000215BA" w:rsidRPr="00736B93" w:rsidRDefault="000215BA" w:rsidP="000215BA">
      <w:pPr>
        <w:pStyle w:val="Akapitzlist"/>
        <w:numPr>
          <w:ilvl w:val="0"/>
          <w:numId w:val="1"/>
        </w:numPr>
        <w:spacing w:line="256" w:lineRule="auto"/>
        <w:rPr>
          <w:rFonts w:ascii="Times New Roman" w:hAnsi="Times New Roman"/>
          <w:sz w:val="28"/>
          <w:szCs w:val="28"/>
        </w:rPr>
      </w:pPr>
      <w:r w:rsidRPr="00736B93">
        <w:rPr>
          <w:rFonts w:ascii="Times New Roman" w:hAnsi="Times New Roman"/>
          <w:sz w:val="28"/>
          <w:szCs w:val="28"/>
        </w:rPr>
        <w:t>Filia biblioteczna w Lelicach:</w:t>
      </w:r>
    </w:p>
    <w:p w14:paraId="211396AA" w14:textId="386F71F3" w:rsidR="000215BA" w:rsidRPr="00736B93" w:rsidRDefault="000215BA" w:rsidP="000215BA">
      <w:pPr>
        <w:pStyle w:val="Akapitzlist"/>
        <w:numPr>
          <w:ilvl w:val="1"/>
          <w:numId w:val="1"/>
        </w:numPr>
        <w:spacing w:line="360" w:lineRule="auto"/>
        <w:jc w:val="both"/>
        <w:rPr>
          <w:rFonts w:ascii="Times New Roman" w:hAnsi="Times New Roman"/>
          <w:sz w:val="28"/>
          <w:szCs w:val="28"/>
        </w:rPr>
      </w:pPr>
      <w:r w:rsidRPr="00736B93">
        <w:rPr>
          <w:rFonts w:ascii="Times New Roman" w:hAnsi="Times New Roman"/>
          <w:sz w:val="28"/>
          <w:szCs w:val="28"/>
        </w:rPr>
        <w:t xml:space="preserve">Zakup z budżetu od organizatora- </w:t>
      </w:r>
      <w:r w:rsidR="00B66EC2">
        <w:rPr>
          <w:rFonts w:ascii="Times New Roman" w:hAnsi="Times New Roman"/>
          <w:sz w:val="28"/>
          <w:szCs w:val="28"/>
        </w:rPr>
        <w:t>466</w:t>
      </w:r>
      <w:r w:rsidRPr="00736B93">
        <w:rPr>
          <w:rFonts w:ascii="Times New Roman" w:hAnsi="Times New Roman"/>
          <w:sz w:val="28"/>
          <w:szCs w:val="28"/>
        </w:rPr>
        <w:t xml:space="preserve"> woluminy za kwotę </w:t>
      </w:r>
      <w:r w:rsidR="00B66EC2">
        <w:rPr>
          <w:rFonts w:ascii="Times New Roman" w:hAnsi="Times New Roman"/>
          <w:sz w:val="28"/>
          <w:szCs w:val="28"/>
        </w:rPr>
        <w:br/>
        <w:t>12 215,93</w:t>
      </w:r>
      <w:r w:rsidRPr="00736B93">
        <w:rPr>
          <w:rFonts w:ascii="Times New Roman" w:hAnsi="Times New Roman"/>
          <w:sz w:val="28"/>
          <w:szCs w:val="28"/>
        </w:rPr>
        <w:t xml:space="preserve"> zł,</w:t>
      </w:r>
    </w:p>
    <w:p w14:paraId="0787C8D6" w14:textId="4059ABF6" w:rsidR="000215BA" w:rsidRPr="00F00BA0" w:rsidRDefault="000215BA" w:rsidP="000215BA">
      <w:pPr>
        <w:pStyle w:val="Akapitzlist"/>
        <w:numPr>
          <w:ilvl w:val="1"/>
          <w:numId w:val="1"/>
        </w:numPr>
        <w:spacing w:line="360" w:lineRule="auto"/>
        <w:jc w:val="both"/>
        <w:rPr>
          <w:rFonts w:ascii="Times New Roman" w:hAnsi="Times New Roman"/>
          <w:sz w:val="28"/>
          <w:szCs w:val="28"/>
        </w:rPr>
      </w:pPr>
      <w:r w:rsidRPr="00F00BA0">
        <w:rPr>
          <w:rFonts w:ascii="Times New Roman" w:hAnsi="Times New Roman"/>
          <w:sz w:val="28"/>
          <w:szCs w:val="28"/>
        </w:rPr>
        <w:t xml:space="preserve">Zakup ze środków Biblioteki Narodowej w ramach Narodowego Programu Rozwoju Czytelnictwa 2.0- </w:t>
      </w:r>
      <w:r w:rsidRPr="00F00BA0">
        <w:rPr>
          <w:rFonts w:ascii="Times New Roman" w:hAnsi="Times New Roman"/>
          <w:sz w:val="28"/>
          <w:szCs w:val="28"/>
        </w:rPr>
        <w:br/>
      </w:r>
      <w:r w:rsidR="00B66EC2">
        <w:rPr>
          <w:rFonts w:ascii="Times New Roman" w:hAnsi="Times New Roman"/>
          <w:sz w:val="28"/>
          <w:szCs w:val="28"/>
        </w:rPr>
        <w:t>64</w:t>
      </w:r>
      <w:r w:rsidRPr="00F00BA0">
        <w:rPr>
          <w:rFonts w:ascii="Times New Roman" w:hAnsi="Times New Roman"/>
          <w:sz w:val="28"/>
          <w:szCs w:val="28"/>
        </w:rPr>
        <w:t xml:space="preserve"> woluminy za kwotę </w:t>
      </w:r>
      <w:r w:rsidR="00B66EC2">
        <w:rPr>
          <w:rFonts w:ascii="Times New Roman" w:hAnsi="Times New Roman"/>
          <w:sz w:val="28"/>
          <w:szCs w:val="28"/>
        </w:rPr>
        <w:t>1 888,03</w:t>
      </w:r>
      <w:r w:rsidRPr="00F00BA0">
        <w:rPr>
          <w:rFonts w:ascii="Times New Roman" w:hAnsi="Times New Roman"/>
          <w:sz w:val="28"/>
          <w:szCs w:val="28"/>
        </w:rPr>
        <w:t xml:space="preserve">  zł,</w:t>
      </w:r>
    </w:p>
    <w:p w14:paraId="7F305B62" w14:textId="027756A1" w:rsidR="000215BA" w:rsidRPr="00DE65F3" w:rsidRDefault="000215BA" w:rsidP="000215BA">
      <w:pPr>
        <w:pStyle w:val="Akapitzlist"/>
        <w:numPr>
          <w:ilvl w:val="1"/>
          <w:numId w:val="1"/>
        </w:numPr>
        <w:spacing w:line="360" w:lineRule="auto"/>
        <w:jc w:val="both"/>
        <w:rPr>
          <w:rFonts w:ascii="Times New Roman" w:hAnsi="Times New Roman"/>
          <w:sz w:val="28"/>
          <w:szCs w:val="28"/>
        </w:rPr>
      </w:pPr>
      <w:r w:rsidRPr="00DE65F3">
        <w:rPr>
          <w:rFonts w:ascii="Times New Roman" w:hAnsi="Times New Roman"/>
          <w:sz w:val="28"/>
          <w:szCs w:val="28"/>
        </w:rPr>
        <w:lastRenderedPageBreak/>
        <w:t xml:space="preserve">Darowizny, udział w akcjach, projektach oraz konkursach- </w:t>
      </w:r>
      <w:r w:rsidR="00C97C3F">
        <w:rPr>
          <w:rFonts w:ascii="Times New Roman" w:hAnsi="Times New Roman"/>
          <w:sz w:val="28"/>
          <w:szCs w:val="28"/>
        </w:rPr>
        <w:t>43</w:t>
      </w:r>
      <w:r w:rsidRPr="00DE65F3">
        <w:rPr>
          <w:rFonts w:ascii="Times New Roman" w:hAnsi="Times New Roman"/>
          <w:sz w:val="28"/>
          <w:szCs w:val="28"/>
        </w:rPr>
        <w:t xml:space="preserve">  woluminów za kwotę </w:t>
      </w:r>
      <w:r w:rsidR="00C97C3F">
        <w:rPr>
          <w:rFonts w:ascii="Times New Roman" w:hAnsi="Times New Roman"/>
          <w:sz w:val="28"/>
          <w:szCs w:val="28"/>
        </w:rPr>
        <w:t>947,40</w:t>
      </w:r>
      <w:r w:rsidRPr="00DE65F3">
        <w:rPr>
          <w:rFonts w:ascii="Times New Roman" w:hAnsi="Times New Roman"/>
          <w:sz w:val="28"/>
          <w:szCs w:val="28"/>
        </w:rPr>
        <w:t xml:space="preserve"> zł</w:t>
      </w:r>
    </w:p>
    <w:p w14:paraId="5F7AFD0E" w14:textId="4F9F4B8C" w:rsidR="007D4576" w:rsidRDefault="000215BA" w:rsidP="00AA0E13">
      <w:pPr>
        <w:spacing w:line="360" w:lineRule="auto"/>
        <w:ind w:firstLine="708"/>
        <w:jc w:val="both"/>
        <w:rPr>
          <w:rFonts w:ascii="Times New Roman" w:hAnsi="Times New Roman"/>
          <w:sz w:val="28"/>
          <w:szCs w:val="28"/>
        </w:rPr>
      </w:pPr>
      <w:r>
        <w:rPr>
          <w:rFonts w:ascii="Times New Roman" w:hAnsi="Times New Roman"/>
          <w:sz w:val="28"/>
          <w:szCs w:val="28"/>
        </w:rPr>
        <w:t xml:space="preserve">Z księgozbiorów jako zaczytane, zniszczone lub zdezaktualizowane </w:t>
      </w:r>
      <w:r>
        <w:rPr>
          <w:rFonts w:ascii="Times New Roman" w:hAnsi="Times New Roman"/>
          <w:sz w:val="28"/>
          <w:szCs w:val="28"/>
        </w:rPr>
        <w:br/>
        <w:t xml:space="preserve">w wyniku selekcji zostało wycofanych łącznie </w:t>
      </w:r>
      <w:r w:rsidR="00C97C3F">
        <w:rPr>
          <w:rFonts w:ascii="Times New Roman" w:hAnsi="Times New Roman"/>
          <w:sz w:val="28"/>
          <w:szCs w:val="28"/>
        </w:rPr>
        <w:t>929</w:t>
      </w:r>
      <w:r>
        <w:rPr>
          <w:rFonts w:ascii="Times New Roman" w:hAnsi="Times New Roman"/>
          <w:sz w:val="28"/>
          <w:szCs w:val="28"/>
        </w:rPr>
        <w:t xml:space="preserve"> woluminy.</w:t>
      </w:r>
    </w:p>
    <w:p w14:paraId="02CE33DE" w14:textId="77777777" w:rsidR="000215BA" w:rsidRDefault="000215BA" w:rsidP="000215BA">
      <w:pPr>
        <w:spacing w:line="256" w:lineRule="auto"/>
        <w:jc w:val="center"/>
        <w:rPr>
          <w:rFonts w:ascii="Times New Roman" w:hAnsi="Times New Roman"/>
          <w:color w:val="FF0000"/>
          <w:sz w:val="28"/>
          <w:szCs w:val="28"/>
        </w:rPr>
      </w:pPr>
      <w:r>
        <w:rPr>
          <w:rFonts w:ascii="Times New Roman" w:hAnsi="Times New Roman"/>
          <w:sz w:val="28"/>
          <w:szCs w:val="28"/>
          <w:u w:val="single"/>
        </w:rPr>
        <w:t xml:space="preserve">Liczba woluminów w inwentarzu Gminnej Biblioteki Publicznej </w:t>
      </w:r>
      <w:r>
        <w:rPr>
          <w:rFonts w:ascii="Times New Roman" w:hAnsi="Times New Roman"/>
          <w:sz w:val="28"/>
          <w:szCs w:val="28"/>
          <w:u w:val="single"/>
        </w:rPr>
        <w:br/>
        <w:t>w Gozdowie.</w:t>
      </w:r>
    </w:p>
    <w:p w14:paraId="3BA88D83" w14:textId="39C4FB82" w:rsidR="000215BA" w:rsidRDefault="000215BA" w:rsidP="000215BA">
      <w:pPr>
        <w:spacing w:line="360" w:lineRule="auto"/>
        <w:jc w:val="both"/>
        <w:rPr>
          <w:rFonts w:ascii="Times New Roman" w:hAnsi="Times New Roman"/>
          <w:b/>
          <w:bCs/>
          <w:sz w:val="28"/>
          <w:szCs w:val="28"/>
        </w:rPr>
      </w:pPr>
      <w:r>
        <w:rPr>
          <w:rFonts w:ascii="Times New Roman" w:hAnsi="Times New Roman"/>
          <w:sz w:val="28"/>
          <w:szCs w:val="28"/>
        </w:rPr>
        <w:t>Stan na 31.12.202</w:t>
      </w:r>
      <w:r w:rsidR="00C97C3F">
        <w:rPr>
          <w:rFonts w:ascii="Times New Roman" w:hAnsi="Times New Roman"/>
          <w:sz w:val="28"/>
          <w:szCs w:val="28"/>
        </w:rPr>
        <w:t>4</w:t>
      </w:r>
      <w:r>
        <w:rPr>
          <w:rFonts w:ascii="Times New Roman" w:hAnsi="Times New Roman"/>
          <w:sz w:val="28"/>
          <w:szCs w:val="28"/>
        </w:rPr>
        <w:t xml:space="preserve"> r.- </w:t>
      </w:r>
      <w:r>
        <w:rPr>
          <w:rFonts w:ascii="Times New Roman" w:hAnsi="Times New Roman"/>
          <w:b/>
          <w:bCs/>
          <w:sz w:val="28"/>
          <w:szCs w:val="28"/>
        </w:rPr>
        <w:t xml:space="preserve"> </w:t>
      </w:r>
      <w:r w:rsidR="00C97C3F">
        <w:rPr>
          <w:rFonts w:ascii="Times New Roman" w:hAnsi="Times New Roman"/>
          <w:b/>
          <w:bCs/>
          <w:sz w:val="28"/>
          <w:szCs w:val="28"/>
        </w:rPr>
        <w:t>9 655</w:t>
      </w:r>
      <w:r>
        <w:rPr>
          <w:rFonts w:ascii="Times New Roman" w:hAnsi="Times New Roman"/>
          <w:b/>
          <w:bCs/>
          <w:sz w:val="28"/>
          <w:szCs w:val="28"/>
        </w:rPr>
        <w:t xml:space="preserve"> wol.</w:t>
      </w:r>
    </w:p>
    <w:p w14:paraId="4C49A778" w14:textId="51664605" w:rsidR="000215BA" w:rsidRDefault="000215BA" w:rsidP="000215BA">
      <w:pPr>
        <w:spacing w:line="360" w:lineRule="auto"/>
        <w:jc w:val="both"/>
        <w:rPr>
          <w:rFonts w:ascii="Times New Roman" w:hAnsi="Times New Roman"/>
          <w:b/>
          <w:bCs/>
          <w:sz w:val="28"/>
          <w:szCs w:val="28"/>
        </w:rPr>
      </w:pPr>
      <w:r>
        <w:rPr>
          <w:rFonts w:ascii="Times New Roman" w:hAnsi="Times New Roman"/>
          <w:sz w:val="28"/>
          <w:szCs w:val="28"/>
        </w:rPr>
        <w:t>Wpływy w 202</w:t>
      </w:r>
      <w:r w:rsidR="00C97C3F">
        <w:rPr>
          <w:rFonts w:ascii="Times New Roman" w:hAnsi="Times New Roman"/>
          <w:sz w:val="28"/>
          <w:szCs w:val="28"/>
        </w:rPr>
        <w:t>5</w:t>
      </w:r>
      <w:r>
        <w:rPr>
          <w:rFonts w:ascii="Times New Roman" w:hAnsi="Times New Roman"/>
          <w:sz w:val="28"/>
          <w:szCs w:val="28"/>
        </w:rPr>
        <w:t xml:space="preserve"> r.- </w:t>
      </w:r>
      <w:r w:rsidR="00C97C3F">
        <w:rPr>
          <w:rFonts w:ascii="Times New Roman" w:hAnsi="Times New Roman"/>
          <w:b/>
          <w:bCs/>
          <w:sz w:val="28"/>
          <w:szCs w:val="28"/>
        </w:rPr>
        <w:t>698</w:t>
      </w:r>
      <w:r>
        <w:rPr>
          <w:rFonts w:ascii="Times New Roman" w:hAnsi="Times New Roman"/>
          <w:b/>
          <w:bCs/>
          <w:sz w:val="28"/>
          <w:szCs w:val="28"/>
        </w:rPr>
        <w:t xml:space="preserve"> wol. (</w:t>
      </w:r>
      <w:r w:rsidR="00C97C3F">
        <w:rPr>
          <w:rFonts w:ascii="Times New Roman" w:hAnsi="Times New Roman"/>
          <w:b/>
          <w:bCs/>
          <w:sz w:val="28"/>
          <w:szCs w:val="28"/>
        </w:rPr>
        <w:t>630</w:t>
      </w:r>
      <w:r>
        <w:rPr>
          <w:rFonts w:ascii="Times New Roman" w:hAnsi="Times New Roman"/>
          <w:b/>
          <w:bCs/>
          <w:sz w:val="28"/>
          <w:szCs w:val="28"/>
        </w:rPr>
        <w:t xml:space="preserve"> zakup oraz </w:t>
      </w:r>
      <w:r w:rsidR="00C97C3F">
        <w:rPr>
          <w:rFonts w:ascii="Times New Roman" w:hAnsi="Times New Roman"/>
          <w:b/>
          <w:bCs/>
          <w:sz w:val="28"/>
          <w:szCs w:val="28"/>
        </w:rPr>
        <w:t>68</w:t>
      </w:r>
      <w:r>
        <w:rPr>
          <w:rFonts w:ascii="Times New Roman" w:hAnsi="Times New Roman"/>
          <w:b/>
          <w:bCs/>
          <w:sz w:val="28"/>
          <w:szCs w:val="28"/>
        </w:rPr>
        <w:t xml:space="preserve"> inne źródła)</w:t>
      </w:r>
    </w:p>
    <w:p w14:paraId="40AA7F02" w14:textId="434FFC0E" w:rsidR="000215BA" w:rsidRDefault="000215BA" w:rsidP="000215BA">
      <w:pPr>
        <w:spacing w:line="360" w:lineRule="auto"/>
        <w:jc w:val="both"/>
        <w:rPr>
          <w:rFonts w:ascii="Times New Roman" w:hAnsi="Times New Roman"/>
          <w:b/>
          <w:bCs/>
          <w:sz w:val="28"/>
          <w:szCs w:val="28"/>
        </w:rPr>
      </w:pPr>
      <w:r>
        <w:rPr>
          <w:rFonts w:ascii="Times New Roman" w:hAnsi="Times New Roman"/>
          <w:sz w:val="28"/>
          <w:szCs w:val="28"/>
        </w:rPr>
        <w:t>Ubytki w 202</w:t>
      </w:r>
      <w:r w:rsidR="00C97C3F">
        <w:rPr>
          <w:rFonts w:ascii="Times New Roman" w:hAnsi="Times New Roman"/>
          <w:sz w:val="28"/>
          <w:szCs w:val="28"/>
        </w:rPr>
        <w:t>5</w:t>
      </w:r>
      <w:r>
        <w:rPr>
          <w:rFonts w:ascii="Times New Roman" w:hAnsi="Times New Roman"/>
          <w:sz w:val="28"/>
          <w:szCs w:val="28"/>
        </w:rPr>
        <w:t xml:space="preserve"> r.- </w:t>
      </w:r>
      <w:r w:rsidR="00C97C3F">
        <w:rPr>
          <w:rFonts w:ascii="Times New Roman" w:hAnsi="Times New Roman"/>
          <w:b/>
          <w:bCs/>
          <w:sz w:val="28"/>
          <w:szCs w:val="28"/>
        </w:rPr>
        <w:t>630</w:t>
      </w:r>
      <w:r>
        <w:rPr>
          <w:rFonts w:ascii="Times New Roman" w:hAnsi="Times New Roman"/>
          <w:b/>
          <w:bCs/>
          <w:sz w:val="28"/>
          <w:szCs w:val="28"/>
        </w:rPr>
        <w:t xml:space="preserve"> wol.</w:t>
      </w:r>
    </w:p>
    <w:p w14:paraId="67D75673" w14:textId="54AADAFA" w:rsidR="000215BA" w:rsidRDefault="000215BA" w:rsidP="000215BA">
      <w:pPr>
        <w:spacing w:line="360" w:lineRule="auto"/>
        <w:jc w:val="both"/>
        <w:rPr>
          <w:rFonts w:ascii="Times New Roman" w:hAnsi="Times New Roman"/>
          <w:b/>
          <w:bCs/>
          <w:sz w:val="28"/>
          <w:szCs w:val="28"/>
        </w:rPr>
      </w:pPr>
      <w:r>
        <w:rPr>
          <w:rFonts w:ascii="Times New Roman" w:hAnsi="Times New Roman"/>
          <w:sz w:val="28"/>
          <w:szCs w:val="28"/>
        </w:rPr>
        <w:t>Stan na 31.12.202</w:t>
      </w:r>
      <w:r w:rsidR="00C97C3F">
        <w:rPr>
          <w:rFonts w:ascii="Times New Roman" w:hAnsi="Times New Roman"/>
          <w:sz w:val="28"/>
          <w:szCs w:val="28"/>
        </w:rPr>
        <w:t>5</w:t>
      </w:r>
      <w:r>
        <w:rPr>
          <w:rFonts w:ascii="Times New Roman" w:hAnsi="Times New Roman"/>
          <w:sz w:val="28"/>
          <w:szCs w:val="28"/>
        </w:rPr>
        <w:t xml:space="preserve"> r.- </w:t>
      </w:r>
      <w:r>
        <w:rPr>
          <w:rFonts w:ascii="Times New Roman" w:hAnsi="Times New Roman"/>
          <w:b/>
          <w:bCs/>
          <w:sz w:val="28"/>
          <w:szCs w:val="28"/>
        </w:rPr>
        <w:t xml:space="preserve">9 </w:t>
      </w:r>
      <w:r w:rsidR="00C97C3F">
        <w:rPr>
          <w:rFonts w:ascii="Times New Roman" w:hAnsi="Times New Roman"/>
          <w:b/>
          <w:bCs/>
          <w:sz w:val="28"/>
          <w:szCs w:val="28"/>
        </w:rPr>
        <w:t>747</w:t>
      </w:r>
      <w:r>
        <w:rPr>
          <w:rFonts w:ascii="Times New Roman" w:hAnsi="Times New Roman"/>
          <w:b/>
          <w:bCs/>
          <w:sz w:val="28"/>
          <w:szCs w:val="28"/>
        </w:rPr>
        <w:t xml:space="preserve"> wol.</w:t>
      </w:r>
    </w:p>
    <w:p w14:paraId="4B1C7B1A" w14:textId="77777777" w:rsidR="000215BA" w:rsidRDefault="000215BA" w:rsidP="000215BA">
      <w:pPr>
        <w:spacing w:line="360" w:lineRule="auto"/>
        <w:jc w:val="center"/>
        <w:rPr>
          <w:rFonts w:ascii="Times New Roman" w:hAnsi="Times New Roman"/>
          <w:b/>
          <w:bCs/>
          <w:sz w:val="28"/>
          <w:szCs w:val="28"/>
        </w:rPr>
      </w:pPr>
      <w:r>
        <w:rPr>
          <w:rFonts w:ascii="Times New Roman" w:hAnsi="Times New Roman"/>
          <w:sz w:val="28"/>
          <w:szCs w:val="28"/>
          <w:u w:val="single"/>
        </w:rPr>
        <w:t>Liczba woluminów w inwentarzu filii bibliotecznej w Lelicach.</w:t>
      </w:r>
    </w:p>
    <w:p w14:paraId="1EAB81EB" w14:textId="6250F737" w:rsidR="000215BA" w:rsidRDefault="000215BA" w:rsidP="000215BA">
      <w:pPr>
        <w:spacing w:line="360" w:lineRule="auto"/>
        <w:jc w:val="both"/>
        <w:rPr>
          <w:rFonts w:ascii="Times New Roman" w:hAnsi="Times New Roman"/>
          <w:b/>
          <w:bCs/>
          <w:sz w:val="28"/>
          <w:szCs w:val="28"/>
        </w:rPr>
      </w:pPr>
      <w:r>
        <w:rPr>
          <w:rFonts w:ascii="Times New Roman" w:hAnsi="Times New Roman"/>
          <w:sz w:val="28"/>
          <w:szCs w:val="28"/>
        </w:rPr>
        <w:t>Stan na 31.12.202</w:t>
      </w:r>
      <w:r w:rsidR="00C97C3F">
        <w:rPr>
          <w:rFonts w:ascii="Times New Roman" w:hAnsi="Times New Roman"/>
          <w:sz w:val="28"/>
          <w:szCs w:val="28"/>
        </w:rPr>
        <w:t>4</w:t>
      </w:r>
      <w:r>
        <w:rPr>
          <w:rFonts w:ascii="Times New Roman" w:hAnsi="Times New Roman"/>
          <w:sz w:val="28"/>
          <w:szCs w:val="28"/>
        </w:rPr>
        <w:t xml:space="preserve"> r.- </w:t>
      </w:r>
      <w:r>
        <w:rPr>
          <w:rFonts w:ascii="Times New Roman" w:hAnsi="Times New Roman"/>
          <w:b/>
          <w:bCs/>
          <w:sz w:val="28"/>
          <w:szCs w:val="28"/>
        </w:rPr>
        <w:t xml:space="preserve"> </w:t>
      </w:r>
      <w:r w:rsidR="00C97C3F">
        <w:rPr>
          <w:rFonts w:ascii="Times New Roman" w:hAnsi="Times New Roman"/>
          <w:b/>
          <w:bCs/>
          <w:sz w:val="28"/>
          <w:szCs w:val="28"/>
        </w:rPr>
        <w:t>9 021</w:t>
      </w:r>
      <w:r>
        <w:rPr>
          <w:rFonts w:ascii="Times New Roman" w:hAnsi="Times New Roman"/>
          <w:b/>
          <w:bCs/>
          <w:sz w:val="28"/>
          <w:szCs w:val="28"/>
        </w:rPr>
        <w:t xml:space="preserve"> wol.</w:t>
      </w:r>
    </w:p>
    <w:p w14:paraId="34A3D64F" w14:textId="548E4F90" w:rsidR="000215BA" w:rsidRDefault="000215BA" w:rsidP="000215BA">
      <w:pPr>
        <w:spacing w:line="360" w:lineRule="auto"/>
        <w:jc w:val="both"/>
        <w:rPr>
          <w:rFonts w:ascii="Times New Roman" w:hAnsi="Times New Roman"/>
          <w:b/>
          <w:bCs/>
          <w:sz w:val="28"/>
          <w:szCs w:val="28"/>
        </w:rPr>
      </w:pPr>
      <w:r>
        <w:rPr>
          <w:rFonts w:ascii="Times New Roman" w:hAnsi="Times New Roman"/>
          <w:sz w:val="28"/>
          <w:szCs w:val="28"/>
        </w:rPr>
        <w:t>Wpływy w 202</w:t>
      </w:r>
      <w:r w:rsidR="00C97C3F">
        <w:rPr>
          <w:rFonts w:ascii="Times New Roman" w:hAnsi="Times New Roman"/>
          <w:sz w:val="28"/>
          <w:szCs w:val="28"/>
        </w:rPr>
        <w:t>5</w:t>
      </w:r>
      <w:r>
        <w:rPr>
          <w:rFonts w:ascii="Times New Roman" w:hAnsi="Times New Roman"/>
          <w:sz w:val="28"/>
          <w:szCs w:val="28"/>
        </w:rPr>
        <w:t xml:space="preserve"> r.- </w:t>
      </w:r>
      <w:r w:rsidR="00C97C3F">
        <w:rPr>
          <w:rFonts w:ascii="Times New Roman" w:hAnsi="Times New Roman"/>
          <w:b/>
          <w:bCs/>
          <w:sz w:val="28"/>
          <w:szCs w:val="28"/>
        </w:rPr>
        <w:t>573</w:t>
      </w:r>
      <w:r>
        <w:rPr>
          <w:rFonts w:ascii="Times New Roman" w:hAnsi="Times New Roman"/>
          <w:b/>
          <w:bCs/>
          <w:sz w:val="28"/>
          <w:szCs w:val="28"/>
        </w:rPr>
        <w:t xml:space="preserve"> wol. (</w:t>
      </w:r>
      <w:r w:rsidR="00C97C3F">
        <w:rPr>
          <w:rFonts w:ascii="Times New Roman" w:hAnsi="Times New Roman"/>
          <w:b/>
          <w:bCs/>
          <w:sz w:val="28"/>
          <w:szCs w:val="28"/>
        </w:rPr>
        <w:t>530</w:t>
      </w:r>
      <w:r>
        <w:rPr>
          <w:rFonts w:ascii="Times New Roman" w:hAnsi="Times New Roman"/>
          <w:b/>
          <w:bCs/>
          <w:sz w:val="28"/>
          <w:szCs w:val="28"/>
        </w:rPr>
        <w:t xml:space="preserve"> zakup oraz </w:t>
      </w:r>
      <w:r w:rsidR="00C97C3F">
        <w:rPr>
          <w:rFonts w:ascii="Times New Roman" w:hAnsi="Times New Roman"/>
          <w:b/>
          <w:bCs/>
          <w:sz w:val="28"/>
          <w:szCs w:val="28"/>
        </w:rPr>
        <w:t>43</w:t>
      </w:r>
      <w:r>
        <w:rPr>
          <w:rFonts w:ascii="Times New Roman" w:hAnsi="Times New Roman"/>
          <w:b/>
          <w:bCs/>
          <w:sz w:val="28"/>
          <w:szCs w:val="28"/>
        </w:rPr>
        <w:t xml:space="preserve"> inne źródła)</w:t>
      </w:r>
    </w:p>
    <w:p w14:paraId="0C61688C" w14:textId="79E61098" w:rsidR="000215BA" w:rsidRDefault="000215BA" w:rsidP="000215BA">
      <w:pPr>
        <w:spacing w:line="360" w:lineRule="auto"/>
        <w:jc w:val="both"/>
        <w:rPr>
          <w:rFonts w:ascii="Times New Roman" w:hAnsi="Times New Roman"/>
          <w:b/>
          <w:bCs/>
          <w:sz w:val="28"/>
          <w:szCs w:val="28"/>
        </w:rPr>
      </w:pPr>
      <w:r>
        <w:rPr>
          <w:rFonts w:ascii="Times New Roman" w:hAnsi="Times New Roman"/>
          <w:sz w:val="28"/>
          <w:szCs w:val="28"/>
        </w:rPr>
        <w:t>Ubytki w 202</w:t>
      </w:r>
      <w:r w:rsidR="00C97C3F">
        <w:rPr>
          <w:rFonts w:ascii="Times New Roman" w:hAnsi="Times New Roman"/>
          <w:sz w:val="28"/>
          <w:szCs w:val="28"/>
        </w:rPr>
        <w:t>5</w:t>
      </w:r>
      <w:r>
        <w:rPr>
          <w:rFonts w:ascii="Times New Roman" w:hAnsi="Times New Roman"/>
          <w:sz w:val="28"/>
          <w:szCs w:val="28"/>
        </w:rPr>
        <w:t xml:space="preserve"> r.- </w:t>
      </w:r>
      <w:r>
        <w:rPr>
          <w:rFonts w:ascii="Times New Roman" w:hAnsi="Times New Roman"/>
          <w:b/>
          <w:bCs/>
          <w:sz w:val="28"/>
          <w:szCs w:val="28"/>
        </w:rPr>
        <w:t xml:space="preserve">279 wol. </w:t>
      </w:r>
    </w:p>
    <w:p w14:paraId="0F8E7765" w14:textId="298ECF09" w:rsidR="00C97C3F" w:rsidRDefault="000215BA" w:rsidP="000215BA">
      <w:pPr>
        <w:spacing w:line="360" w:lineRule="auto"/>
        <w:jc w:val="both"/>
        <w:rPr>
          <w:rFonts w:ascii="Times New Roman" w:hAnsi="Times New Roman"/>
          <w:b/>
          <w:bCs/>
          <w:sz w:val="28"/>
          <w:szCs w:val="28"/>
        </w:rPr>
      </w:pPr>
      <w:r>
        <w:rPr>
          <w:rFonts w:ascii="Times New Roman" w:hAnsi="Times New Roman"/>
          <w:sz w:val="28"/>
          <w:szCs w:val="28"/>
        </w:rPr>
        <w:t>Stan na 31.12.202</w:t>
      </w:r>
      <w:r w:rsidR="00C97C3F">
        <w:rPr>
          <w:rFonts w:ascii="Times New Roman" w:hAnsi="Times New Roman"/>
          <w:sz w:val="28"/>
          <w:szCs w:val="28"/>
        </w:rPr>
        <w:t>5</w:t>
      </w:r>
      <w:r>
        <w:rPr>
          <w:rFonts w:ascii="Times New Roman" w:hAnsi="Times New Roman"/>
          <w:sz w:val="28"/>
          <w:szCs w:val="28"/>
        </w:rPr>
        <w:t xml:space="preserve"> r</w:t>
      </w:r>
      <w:r w:rsidR="00C97C3F">
        <w:rPr>
          <w:rFonts w:ascii="Times New Roman" w:hAnsi="Times New Roman"/>
          <w:sz w:val="28"/>
          <w:szCs w:val="28"/>
        </w:rPr>
        <w:t xml:space="preserve">- </w:t>
      </w:r>
      <w:r w:rsidR="00C97C3F" w:rsidRPr="00C97C3F">
        <w:rPr>
          <w:rFonts w:ascii="Times New Roman" w:hAnsi="Times New Roman"/>
          <w:b/>
          <w:bCs/>
          <w:sz w:val="28"/>
          <w:szCs w:val="28"/>
        </w:rPr>
        <w:t>9 271</w:t>
      </w:r>
      <w:r>
        <w:rPr>
          <w:rFonts w:ascii="Times New Roman" w:hAnsi="Times New Roman"/>
          <w:b/>
          <w:bCs/>
          <w:sz w:val="28"/>
          <w:szCs w:val="28"/>
        </w:rPr>
        <w:t xml:space="preserve"> wol.</w:t>
      </w:r>
    </w:p>
    <w:tbl>
      <w:tblPr>
        <w:tblStyle w:val="Tabelasiatki5ciemnaakcent4"/>
        <w:tblpPr w:leftFromText="141" w:rightFromText="141" w:vertAnchor="text" w:horzAnchor="margin" w:tblpY="43"/>
        <w:tblW w:w="0" w:type="auto"/>
        <w:tblInd w:w="0" w:type="dxa"/>
        <w:tblLook w:val="04A0" w:firstRow="1" w:lastRow="0" w:firstColumn="1" w:lastColumn="0" w:noHBand="0" w:noVBand="1"/>
      </w:tblPr>
      <w:tblGrid>
        <w:gridCol w:w="2547"/>
        <w:gridCol w:w="1276"/>
        <w:gridCol w:w="1134"/>
        <w:gridCol w:w="992"/>
        <w:gridCol w:w="992"/>
        <w:gridCol w:w="1121"/>
        <w:gridCol w:w="1000"/>
      </w:tblGrid>
      <w:tr w:rsidR="000215BA" w14:paraId="7A5CE75D" w14:textId="77777777" w:rsidTr="00B16D55">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547" w:type="dxa"/>
            <w:vMerge w:val="restart"/>
            <w:tcBorders>
              <w:bottom w:val="single" w:sz="4" w:space="0" w:color="FFFFFF" w:themeColor="background1"/>
            </w:tcBorders>
            <w:vAlign w:val="center"/>
          </w:tcPr>
          <w:p w14:paraId="31E521F9" w14:textId="77777777" w:rsidR="000215BA" w:rsidRDefault="000215BA" w:rsidP="00B16D55">
            <w:pPr>
              <w:spacing w:line="240" w:lineRule="auto"/>
              <w:rPr>
                <w:rFonts w:ascii="Times New Roman" w:hAnsi="Times New Roman"/>
                <w:color w:val="FF0000"/>
                <w:sz w:val="28"/>
                <w:szCs w:val="28"/>
              </w:rPr>
            </w:pPr>
          </w:p>
        </w:tc>
        <w:tc>
          <w:tcPr>
            <w:tcW w:w="2410" w:type="dxa"/>
            <w:gridSpan w:val="2"/>
            <w:tcBorders>
              <w:bottom w:val="single" w:sz="4" w:space="0" w:color="FFFFFF" w:themeColor="background1"/>
              <w:right w:val="single" w:sz="4" w:space="0" w:color="FFFFFF" w:themeColor="background1"/>
            </w:tcBorders>
            <w:vAlign w:val="center"/>
            <w:hideMark/>
          </w:tcPr>
          <w:p w14:paraId="3E552413" w14:textId="77777777" w:rsidR="000215BA" w:rsidRDefault="000215BA" w:rsidP="00B16D55">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4"/>
                <w:szCs w:val="24"/>
              </w:rPr>
            </w:pPr>
            <w:r>
              <w:rPr>
                <w:rFonts w:ascii="Times New Roman" w:hAnsi="Times New Roman"/>
                <w:color w:val="auto"/>
                <w:sz w:val="24"/>
                <w:szCs w:val="24"/>
              </w:rPr>
              <w:t>Gminna Biblioteka Publiczna w Gozdowie</w:t>
            </w:r>
          </w:p>
        </w:tc>
        <w:tc>
          <w:tcPr>
            <w:tcW w:w="1984" w:type="dxa"/>
            <w:gridSpan w:val="2"/>
            <w:tcBorders>
              <w:left w:val="single" w:sz="4" w:space="0" w:color="FFFFFF" w:themeColor="background1"/>
              <w:bottom w:val="single" w:sz="4" w:space="0" w:color="FFFFFF" w:themeColor="background1"/>
              <w:right w:val="single" w:sz="4" w:space="0" w:color="FFFFFF" w:themeColor="background1"/>
            </w:tcBorders>
            <w:vAlign w:val="center"/>
            <w:hideMark/>
          </w:tcPr>
          <w:p w14:paraId="6355C5D7" w14:textId="77777777" w:rsidR="000215BA" w:rsidRDefault="000215BA" w:rsidP="00B16D55">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Filia w Lelicach</w:t>
            </w:r>
          </w:p>
        </w:tc>
        <w:tc>
          <w:tcPr>
            <w:tcW w:w="2121" w:type="dxa"/>
            <w:gridSpan w:val="2"/>
            <w:tcBorders>
              <w:left w:val="single" w:sz="4" w:space="0" w:color="FFFFFF" w:themeColor="background1"/>
              <w:bottom w:val="single" w:sz="4" w:space="0" w:color="FFFFFF" w:themeColor="background1"/>
            </w:tcBorders>
            <w:vAlign w:val="center"/>
            <w:hideMark/>
          </w:tcPr>
          <w:p w14:paraId="6C93BA3F" w14:textId="77777777" w:rsidR="000215BA" w:rsidRDefault="000215BA" w:rsidP="00B16D55">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Ogółem</w:t>
            </w:r>
          </w:p>
        </w:tc>
      </w:tr>
      <w:tr w:rsidR="000215BA" w14:paraId="490469C5" w14:textId="77777777" w:rsidTr="00B16D5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547" w:type="dxa"/>
            <w:vMerge/>
            <w:tcBorders>
              <w:top w:val="single" w:sz="4" w:space="0" w:color="FFFFFF" w:themeColor="background1"/>
              <w:bottom w:val="single" w:sz="4" w:space="0" w:color="FFFFFF" w:themeColor="background1"/>
              <w:right w:val="nil"/>
            </w:tcBorders>
            <w:vAlign w:val="center"/>
            <w:hideMark/>
          </w:tcPr>
          <w:p w14:paraId="5924CAF4" w14:textId="77777777" w:rsidR="000215BA" w:rsidRDefault="000215BA" w:rsidP="00B16D55">
            <w:pPr>
              <w:spacing w:line="240" w:lineRule="auto"/>
              <w:rPr>
                <w:rFonts w:ascii="Times New Roman" w:hAnsi="Times New Roman"/>
                <w:color w:val="FF0000"/>
                <w:sz w:val="28"/>
                <w:szCs w:val="28"/>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38AC954" w14:textId="76159244" w:rsidR="000215BA" w:rsidRDefault="00C97C3F" w:rsidP="00B16D5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4"/>
                <w:szCs w:val="24"/>
              </w:rPr>
            </w:pPr>
            <w:r>
              <w:rPr>
                <w:rFonts w:ascii="Times New Roman" w:hAnsi="Times New Roman"/>
                <w:sz w:val="24"/>
                <w:szCs w:val="24"/>
              </w:rPr>
              <w:t>2024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E5AA1CA" w14:textId="75BD84B8" w:rsidR="000215BA" w:rsidRDefault="000215BA" w:rsidP="00B16D5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FF0000"/>
                <w:sz w:val="24"/>
                <w:szCs w:val="24"/>
              </w:rPr>
            </w:pPr>
            <w:r>
              <w:rPr>
                <w:rFonts w:ascii="Times New Roman" w:hAnsi="Times New Roman"/>
                <w:b/>
                <w:bCs/>
                <w:sz w:val="24"/>
                <w:szCs w:val="24"/>
              </w:rPr>
              <w:t>202</w:t>
            </w:r>
            <w:r w:rsidR="00C97C3F">
              <w:rPr>
                <w:rFonts w:ascii="Times New Roman" w:hAnsi="Times New Roman"/>
                <w:b/>
                <w:bCs/>
                <w:sz w:val="24"/>
                <w:szCs w:val="24"/>
              </w:rPr>
              <w:t>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5FD890A" w14:textId="58402577" w:rsidR="000215BA" w:rsidRPr="00DE65F3" w:rsidRDefault="00C97C3F" w:rsidP="00B16D5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2024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A7F297C" w14:textId="452A9536" w:rsidR="000215BA" w:rsidRPr="00DE65F3" w:rsidRDefault="000215BA" w:rsidP="00B16D5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DE65F3">
              <w:rPr>
                <w:rFonts w:ascii="Times New Roman" w:hAnsi="Times New Roman"/>
                <w:b/>
                <w:bCs/>
                <w:sz w:val="24"/>
                <w:szCs w:val="24"/>
              </w:rPr>
              <w:t>202</w:t>
            </w:r>
            <w:r w:rsidR="00C97C3F">
              <w:rPr>
                <w:rFonts w:ascii="Times New Roman" w:hAnsi="Times New Roman"/>
                <w:b/>
                <w:bCs/>
                <w:sz w:val="24"/>
                <w:szCs w:val="24"/>
              </w:rPr>
              <w:t>5</w:t>
            </w: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B67669F" w14:textId="5A82BBCA" w:rsidR="000215BA" w:rsidRPr="00DE65F3" w:rsidRDefault="00C97C3F" w:rsidP="00B16D5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2024</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8D89CCF" w14:textId="7CFE907E" w:rsidR="000215BA" w:rsidRPr="00DE65F3" w:rsidRDefault="000215BA" w:rsidP="00B16D5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DE65F3">
              <w:rPr>
                <w:rFonts w:ascii="Times New Roman" w:hAnsi="Times New Roman"/>
                <w:b/>
                <w:bCs/>
                <w:sz w:val="24"/>
                <w:szCs w:val="24"/>
              </w:rPr>
              <w:t>202</w:t>
            </w:r>
            <w:r w:rsidR="00C97C3F">
              <w:rPr>
                <w:rFonts w:ascii="Times New Roman" w:hAnsi="Times New Roman"/>
                <w:b/>
                <w:bCs/>
                <w:sz w:val="24"/>
                <w:szCs w:val="24"/>
              </w:rPr>
              <w:t>5</w:t>
            </w:r>
          </w:p>
        </w:tc>
      </w:tr>
      <w:tr w:rsidR="000215BA" w14:paraId="7A921779" w14:textId="77777777" w:rsidTr="00B16D55">
        <w:trPr>
          <w:trHeight w:val="51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themeColor="background1"/>
              <w:bottom w:val="single" w:sz="4" w:space="0" w:color="FFFFFF" w:themeColor="background1"/>
              <w:right w:val="single" w:sz="4" w:space="0" w:color="FFFFFF" w:themeColor="background1"/>
            </w:tcBorders>
            <w:vAlign w:val="center"/>
            <w:hideMark/>
          </w:tcPr>
          <w:p w14:paraId="495A89BA" w14:textId="77777777" w:rsidR="000215BA" w:rsidRDefault="000215BA" w:rsidP="00B16D55">
            <w:pPr>
              <w:spacing w:line="240" w:lineRule="auto"/>
              <w:rPr>
                <w:rFonts w:ascii="Times New Roman" w:hAnsi="Times New Roman"/>
                <w:color w:val="auto"/>
                <w:sz w:val="20"/>
                <w:szCs w:val="20"/>
              </w:rPr>
            </w:pPr>
            <w:r>
              <w:rPr>
                <w:rFonts w:ascii="Times New Roman" w:hAnsi="Times New Roman"/>
                <w:color w:val="auto"/>
                <w:sz w:val="20"/>
                <w:szCs w:val="20"/>
              </w:rPr>
              <w:t>Księgozbiór</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1627246" w14:textId="1D96DF28" w:rsidR="000215BA" w:rsidRPr="00DE65F3" w:rsidRDefault="000215BA" w:rsidP="00B16D5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404040" w:themeColor="text1" w:themeTint="BF"/>
                <w:sz w:val="28"/>
                <w:szCs w:val="28"/>
              </w:rPr>
            </w:pPr>
            <w:r w:rsidRPr="00DE65F3">
              <w:rPr>
                <w:rFonts w:ascii="Times New Roman" w:hAnsi="Times New Roman"/>
                <w:sz w:val="28"/>
                <w:szCs w:val="28"/>
              </w:rPr>
              <w:t xml:space="preserve">9 </w:t>
            </w:r>
            <w:r w:rsidR="00C97C3F">
              <w:rPr>
                <w:rFonts w:ascii="Times New Roman" w:hAnsi="Times New Roman"/>
                <w:sz w:val="28"/>
                <w:szCs w:val="28"/>
              </w:rPr>
              <w:t>655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8C6A8C5" w14:textId="6D112338" w:rsidR="000215BA" w:rsidRDefault="000215BA" w:rsidP="00B16D5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8"/>
                <w:szCs w:val="28"/>
              </w:rPr>
            </w:pPr>
            <w:r>
              <w:rPr>
                <w:rFonts w:ascii="Times New Roman" w:hAnsi="Times New Roman"/>
                <w:b/>
                <w:bCs/>
                <w:sz w:val="28"/>
                <w:szCs w:val="28"/>
              </w:rPr>
              <w:t xml:space="preserve">9 </w:t>
            </w:r>
            <w:r w:rsidR="00C97C3F">
              <w:rPr>
                <w:rFonts w:ascii="Times New Roman" w:hAnsi="Times New Roman"/>
                <w:b/>
                <w:bCs/>
                <w:sz w:val="28"/>
                <w:szCs w:val="28"/>
              </w:rPr>
              <w:t>747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8455007" w14:textId="06D9C292" w:rsidR="000215BA" w:rsidRPr="00DE65F3" w:rsidRDefault="00C97C3F" w:rsidP="00B16D5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sz w:val="28"/>
                <w:szCs w:val="28"/>
              </w:rPr>
              <w:t>9 021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61BFACD" w14:textId="6338CC65" w:rsidR="000215BA" w:rsidRPr="00DE65F3" w:rsidRDefault="00C97C3F" w:rsidP="00B16D5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8"/>
                <w:szCs w:val="28"/>
              </w:rPr>
            </w:pPr>
            <w:r>
              <w:rPr>
                <w:rFonts w:ascii="Times New Roman" w:hAnsi="Times New Roman"/>
                <w:b/>
                <w:bCs/>
                <w:sz w:val="28"/>
                <w:szCs w:val="28"/>
              </w:rPr>
              <w:t>9 271</w:t>
            </w: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A7177A5" w14:textId="25407955" w:rsidR="000215BA" w:rsidRPr="00DE65F3" w:rsidRDefault="000215BA" w:rsidP="00B16D5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DE65F3">
              <w:rPr>
                <w:rFonts w:ascii="Times New Roman" w:hAnsi="Times New Roman"/>
                <w:sz w:val="28"/>
                <w:szCs w:val="28"/>
              </w:rPr>
              <w:t xml:space="preserve">18 </w:t>
            </w:r>
            <w:r w:rsidR="00C97C3F">
              <w:rPr>
                <w:rFonts w:ascii="Times New Roman" w:hAnsi="Times New Roman"/>
                <w:sz w:val="28"/>
                <w:szCs w:val="28"/>
              </w:rPr>
              <w:t>676</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07C15F" w14:textId="286A4BC6" w:rsidR="000215BA" w:rsidRPr="00DE65F3" w:rsidRDefault="00C97C3F" w:rsidP="00B16D5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8"/>
                <w:szCs w:val="28"/>
              </w:rPr>
            </w:pPr>
            <w:r>
              <w:rPr>
                <w:rFonts w:ascii="Times New Roman" w:hAnsi="Times New Roman"/>
                <w:b/>
                <w:bCs/>
                <w:sz w:val="28"/>
                <w:szCs w:val="28"/>
              </w:rPr>
              <w:t>19 018</w:t>
            </w:r>
          </w:p>
        </w:tc>
      </w:tr>
      <w:tr w:rsidR="000215BA" w14:paraId="2EC6938B" w14:textId="77777777" w:rsidTr="00B16D5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themeColor="background1"/>
              <w:bottom w:val="single" w:sz="4" w:space="0" w:color="FFFFFF" w:themeColor="background1"/>
              <w:right w:val="single" w:sz="4" w:space="0" w:color="FFFFFF" w:themeColor="background1"/>
            </w:tcBorders>
            <w:vAlign w:val="center"/>
            <w:hideMark/>
          </w:tcPr>
          <w:p w14:paraId="519B857A" w14:textId="77777777" w:rsidR="000215BA" w:rsidRDefault="000215BA" w:rsidP="00B16D55">
            <w:pPr>
              <w:spacing w:line="240" w:lineRule="auto"/>
              <w:rPr>
                <w:rFonts w:ascii="Times New Roman" w:hAnsi="Times New Roman"/>
                <w:color w:val="auto"/>
                <w:sz w:val="20"/>
                <w:szCs w:val="20"/>
              </w:rPr>
            </w:pPr>
            <w:r>
              <w:rPr>
                <w:rFonts w:ascii="Times New Roman" w:hAnsi="Times New Roman"/>
                <w:color w:val="auto"/>
                <w:sz w:val="20"/>
                <w:szCs w:val="20"/>
              </w:rPr>
              <w:t>Zarejestrowani użytkownicy</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65C715C" w14:textId="34A88D5A" w:rsidR="000215BA" w:rsidRPr="00DE65F3" w:rsidRDefault="00C97C3F" w:rsidP="00B16D5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404040" w:themeColor="text1" w:themeTint="BF"/>
                <w:sz w:val="28"/>
                <w:szCs w:val="28"/>
              </w:rPr>
            </w:pPr>
            <w:r>
              <w:rPr>
                <w:rFonts w:ascii="Times New Roman" w:hAnsi="Times New Roman"/>
                <w:sz w:val="28"/>
                <w:szCs w:val="28"/>
              </w:rPr>
              <w:t>424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75C0AC" w14:textId="09FBDF11" w:rsidR="000215BA" w:rsidRDefault="00C97C3F" w:rsidP="00B16D5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8"/>
                <w:szCs w:val="28"/>
              </w:rPr>
            </w:pPr>
            <w:r>
              <w:rPr>
                <w:rFonts w:ascii="Times New Roman" w:hAnsi="Times New Roman"/>
                <w:b/>
                <w:bCs/>
                <w:sz w:val="28"/>
                <w:szCs w:val="28"/>
              </w:rPr>
              <w:t>407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76D4FB0" w14:textId="1445E3AB" w:rsidR="000215BA" w:rsidRPr="00DE65F3" w:rsidRDefault="000215BA" w:rsidP="00B16D5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DE65F3">
              <w:rPr>
                <w:rFonts w:ascii="Times New Roman" w:hAnsi="Times New Roman"/>
                <w:sz w:val="28"/>
                <w:szCs w:val="28"/>
              </w:rPr>
              <w:t>2</w:t>
            </w:r>
            <w:r w:rsidR="00C97C3F">
              <w:rPr>
                <w:rFonts w:ascii="Times New Roman" w:hAnsi="Times New Roman"/>
                <w:sz w:val="28"/>
                <w:szCs w:val="28"/>
              </w:rPr>
              <w:t>74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796FE89" w14:textId="7312E92D" w:rsidR="000215BA" w:rsidRPr="00DE65F3" w:rsidRDefault="000215BA" w:rsidP="00B16D5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8"/>
                <w:szCs w:val="28"/>
              </w:rPr>
            </w:pPr>
            <w:r>
              <w:rPr>
                <w:rFonts w:ascii="Times New Roman" w:hAnsi="Times New Roman"/>
                <w:b/>
                <w:bCs/>
                <w:sz w:val="28"/>
                <w:szCs w:val="28"/>
              </w:rPr>
              <w:t>2</w:t>
            </w:r>
            <w:r w:rsidR="00C97C3F">
              <w:rPr>
                <w:rFonts w:ascii="Times New Roman" w:hAnsi="Times New Roman"/>
                <w:b/>
                <w:bCs/>
                <w:sz w:val="28"/>
                <w:szCs w:val="28"/>
              </w:rPr>
              <w:t>41</w:t>
            </w: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6AFA152" w14:textId="78949390" w:rsidR="000215BA" w:rsidRPr="00DE65F3" w:rsidRDefault="00C97C3F" w:rsidP="00B16D5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698</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CC6836" w14:textId="536ACF7C" w:rsidR="000215BA" w:rsidRPr="00DE65F3" w:rsidRDefault="00C97C3F" w:rsidP="00B16D5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8"/>
                <w:szCs w:val="28"/>
              </w:rPr>
            </w:pPr>
            <w:r>
              <w:rPr>
                <w:rFonts w:ascii="Times New Roman" w:hAnsi="Times New Roman"/>
                <w:b/>
                <w:bCs/>
                <w:sz w:val="28"/>
                <w:szCs w:val="28"/>
              </w:rPr>
              <w:t>648</w:t>
            </w:r>
          </w:p>
        </w:tc>
      </w:tr>
      <w:tr w:rsidR="000215BA" w14:paraId="24955452" w14:textId="77777777" w:rsidTr="00B16D55">
        <w:trPr>
          <w:trHeight w:val="51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themeColor="background1"/>
              <w:bottom w:val="single" w:sz="4" w:space="0" w:color="FFFFFF" w:themeColor="background1"/>
              <w:right w:val="single" w:sz="4" w:space="0" w:color="FFFFFF" w:themeColor="background1"/>
            </w:tcBorders>
            <w:vAlign w:val="center"/>
            <w:hideMark/>
          </w:tcPr>
          <w:p w14:paraId="1317109E" w14:textId="77777777" w:rsidR="000215BA" w:rsidRDefault="000215BA" w:rsidP="00B16D55">
            <w:pPr>
              <w:spacing w:line="240" w:lineRule="auto"/>
              <w:rPr>
                <w:rFonts w:ascii="Times New Roman" w:hAnsi="Times New Roman"/>
                <w:color w:val="auto"/>
                <w:sz w:val="20"/>
                <w:szCs w:val="20"/>
              </w:rPr>
            </w:pPr>
            <w:r>
              <w:rPr>
                <w:rFonts w:ascii="Times New Roman" w:hAnsi="Times New Roman"/>
                <w:color w:val="auto"/>
                <w:sz w:val="20"/>
                <w:szCs w:val="20"/>
              </w:rPr>
              <w:t>Najliczniejsza grupa czytelników (przedział wiekowy)</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6E53E0F" w14:textId="77777777" w:rsidR="000215BA" w:rsidRPr="00DE65F3" w:rsidRDefault="000215BA" w:rsidP="00B16D5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404040" w:themeColor="text1" w:themeTint="BF"/>
                <w:sz w:val="28"/>
                <w:szCs w:val="28"/>
              </w:rPr>
            </w:pPr>
            <w:r w:rsidRPr="00DE65F3">
              <w:rPr>
                <w:rFonts w:ascii="Times New Roman" w:hAnsi="Times New Roman"/>
                <w:sz w:val="28"/>
                <w:szCs w:val="28"/>
              </w:rPr>
              <w:t>6-12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38ABC49" w14:textId="078A35AC" w:rsidR="000215BA" w:rsidRDefault="00C97C3F" w:rsidP="00B16D5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8"/>
                <w:szCs w:val="28"/>
              </w:rPr>
            </w:pPr>
            <w:r>
              <w:rPr>
                <w:rFonts w:ascii="Times New Roman" w:hAnsi="Times New Roman"/>
                <w:b/>
                <w:bCs/>
                <w:sz w:val="28"/>
                <w:szCs w:val="28"/>
              </w:rPr>
              <w:t>6-12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C6619A9" w14:textId="77777777" w:rsidR="000215BA" w:rsidRPr="00DE65F3" w:rsidRDefault="000215BA" w:rsidP="00B16D5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DE65F3">
              <w:rPr>
                <w:rFonts w:ascii="Times New Roman" w:hAnsi="Times New Roman"/>
                <w:sz w:val="28"/>
                <w:szCs w:val="28"/>
              </w:rPr>
              <w:t>6-12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F31367" w14:textId="29FB4712" w:rsidR="000215BA" w:rsidRPr="00DE65F3" w:rsidRDefault="00C97C3F" w:rsidP="00B16D5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8"/>
                <w:szCs w:val="28"/>
              </w:rPr>
            </w:pPr>
            <w:r>
              <w:rPr>
                <w:rFonts w:ascii="Times New Roman" w:hAnsi="Times New Roman"/>
                <w:b/>
                <w:bCs/>
                <w:sz w:val="28"/>
                <w:szCs w:val="28"/>
              </w:rPr>
              <w:t>6-12</w:t>
            </w:r>
          </w:p>
        </w:tc>
        <w:tc>
          <w:tcPr>
            <w:tcW w:w="212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F3C3A4C" w14:textId="77777777" w:rsidR="000215BA" w:rsidRPr="00DE65F3" w:rsidRDefault="000215BA" w:rsidP="00B16D5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r>
      <w:tr w:rsidR="000215BA" w14:paraId="212F16FE" w14:textId="77777777" w:rsidTr="00B16D5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themeColor="background1"/>
              <w:bottom w:val="single" w:sz="4" w:space="0" w:color="FFFFFF" w:themeColor="background1"/>
              <w:right w:val="single" w:sz="4" w:space="0" w:color="FFFFFF" w:themeColor="background1"/>
            </w:tcBorders>
            <w:vAlign w:val="center"/>
            <w:hideMark/>
          </w:tcPr>
          <w:p w14:paraId="0FD0980C" w14:textId="77777777" w:rsidR="000215BA" w:rsidRDefault="000215BA" w:rsidP="00B16D55">
            <w:pPr>
              <w:spacing w:line="240" w:lineRule="auto"/>
              <w:rPr>
                <w:rFonts w:ascii="Times New Roman" w:hAnsi="Times New Roman"/>
                <w:color w:val="auto"/>
                <w:sz w:val="20"/>
                <w:szCs w:val="20"/>
              </w:rPr>
            </w:pPr>
            <w:r>
              <w:rPr>
                <w:rFonts w:ascii="Times New Roman" w:hAnsi="Times New Roman"/>
                <w:color w:val="auto"/>
                <w:sz w:val="20"/>
                <w:szCs w:val="20"/>
              </w:rPr>
              <w:t>Najliczniejsza grupa czytelników (Liczba osób)</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065B80F" w14:textId="5AC6F6D1" w:rsidR="000215BA" w:rsidRPr="00DE65F3" w:rsidRDefault="00C97C3F" w:rsidP="00B16D5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404040" w:themeColor="text1" w:themeTint="BF"/>
                <w:sz w:val="28"/>
                <w:szCs w:val="28"/>
              </w:rPr>
            </w:pPr>
            <w:r>
              <w:rPr>
                <w:rFonts w:ascii="Times New Roman" w:hAnsi="Times New Roman"/>
                <w:sz w:val="28"/>
                <w:szCs w:val="28"/>
              </w:rPr>
              <w:t>111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952FE06" w14:textId="5BF7C933" w:rsidR="000215BA" w:rsidRDefault="00C97C3F" w:rsidP="00B16D5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8"/>
                <w:szCs w:val="28"/>
              </w:rPr>
            </w:pPr>
            <w:r>
              <w:rPr>
                <w:rFonts w:ascii="Times New Roman" w:hAnsi="Times New Roman"/>
                <w:b/>
                <w:bCs/>
                <w:sz w:val="28"/>
                <w:szCs w:val="28"/>
              </w:rPr>
              <w:t>123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FE81F92" w14:textId="719D84A3" w:rsidR="000215BA" w:rsidRPr="00DE65F3" w:rsidRDefault="000215BA" w:rsidP="00B16D5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DE65F3">
              <w:rPr>
                <w:rFonts w:ascii="Times New Roman" w:hAnsi="Times New Roman"/>
                <w:sz w:val="28"/>
                <w:szCs w:val="28"/>
              </w:rPr>
              <w:t>1</w:t>
            </w:r>
            <w:r w:rsidR="00C97C3F">
              <w:rPr>
                <w:rFonts w:ascii="Times New Roman" w:hAnsi="Times New Roman"/>
                <w:sz w:val="28"/>
                <w:szCs w:val="28"/>
              </w:rPr>
              <w:t>32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70FF363" w14:textId="2CF87F5B" w:rsidR="000215BA" w:rsidRPr="00DE65F3" w:rsidRDefault="000215BA" w:rsidP="00B16D5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8"/>
                <w:szCs w:val="28"/>
              </w:rPr>
            </w:pPr>
            <w:r>
              <w:rPr>
                <w:rFonts w:ascii="Times New Roman" w:hAnsi="Times New Roman"/>
                <w:b/>
                <w:bCs/>
                <w:sz w:val="28"/>
                <w:szCs w:val="28"/>
              </w:rPr>
              <w:t>1</w:t>
            </w:r>
            <w:r w:rsidR="00C97C3F">
              <w:rPr>
                <w:rFonts w:ascii="Times New Roman" w:hAnsi="Times New Roman"/>
                <w:b/>
                <w:bCs/>
                <w:sz w:val="28"/>
                <w:szCs w:val="28"/>
              </w:rPr>
              <w:t>26</w:t>
            </w:r>
          </w:p>
        </w:tc>
        <w:tc>
          <w:tcPr>
            <w:tcW w:w="212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F90484" w14:textId="77777777" w:rsidR="000215BA" w:rsidRPr="00DE65F3" w:rsidRDefault="000215BA" w:rsidP="00B16D5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r>
      <w:tr w:rsidR="000215BA" w14:paraId="38B86E23" w14:textId="77777777" w:rsidTr="00B16D55">
        <w:trPr>
          <w:trHeight w:val="51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themeColor="background1"/>
              <w:bottom w:val="single" w:sz="4" w:space="0" w:color="FFFFFF" w:themeColor="background1"/>
              <w:right w:val="single" w:sz="4" w:space="0" w:color="FFFFFF" w:themeColor="background1"/>
            </w:tcBorders>
            <w:vAlign w:val="center"/>
            <w:hideMark/>
          </w:tcPr>
          <w:p w14:paraId="2691DC5A" w14:textId="77777777" w:rsidR="000215BA" w:rsidRDefault="000215BA" w:rsidP="00B16D55">
            <w:pPr>
              <w:spacing w:line="240" w:lineRule="auto"/>
              <w:rPr>
                <w:rFonts w:ascii="Times New Roman" w:hAnsi="Times New Roman"/>
                <w:color w:val="auto"/>
                <w:sz w:val="20"/>
                <w:szCs w:val="20"/>
              </w:rPr>
            </w:pPr>
            <w:r>
              <w:rPr>
                <w:rFonts w:ascii="Times New Roman" w:hAnsi="Times New Roman"/>
                <w:color w:val="auto"/>
                <w:sz w:val="20"/>
                <w:szCs w:val="20"/>
              </w:rPr>
              <w:t>Wypożyczenia na zewnątrz</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4BF2683" w14:textId="2BEE657B" w:rsidR="000215BA" w:rsidRPr="00DE65F3" w:rsidRDefault="000215BA" w:rsidP="00B16D5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404040" w:themeColor="text1" w:themeTint="BF"/>
                <w:sz w:val="28"/>
                <w:szCs w:val="28"/>
              </w:rPr>
            </w:pPr>
            <w:r w:rsidRPr="00DE65F3">
              <w:rPr>
                <w:rFonts w:ascii="Times New Roman" w:hAnsi="Times New Roman"/>
                <w:sz w:val="28"/>
                <w:szCs w:val="28"/>
              </w:rPr>
              <w:t>7 7</w:t>
            </w:r>
            <w:r w:rsidR="00921CFA">
              <w:rPr>
                <w:rFonts w:ascii="Times New Roman" w:hAnsi="Times New Roman"/>
                <w:sz w:val="28"/>
                <w:szCs w:val="28"/>
              </w:rPr>
              <w:t>88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43543CE" w14:textId="655CFB1F" w:rsidR="000215BA" w:rsidRDefault="000215BA" w:rsidP="00B16D5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8"/>
                <w:szCs w:val="28"/>
              </w:rPr>
            </w:pPr>
            <w:r>
              <w:rPr>
                <w:rFonts w:ascii="Times New Roman" w:hAnsi="Times New Roman"/>
                <w:b/>
                <w:bCs/>
                <w:sz w:val="28"/>
                <w:szCs w:val="28"/>
              </w:rPr>
              <w:t>7</w:t>
            </w:r>
            <w:r w:rsidR="00921CFA">
              <w:rPr>
                <w:rFonts w:ascii="Times New Roman" w:hAnsi="Times New Roman"/>
                <w:b/>
                <w:bCs/>
                <w:sz w:val="28"/>
                <w:szCs w:val="28"/>
              </w:rPr>
              <w:t xml:space="preserve"> 590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A773C55" w14:textId="75FA2D42" w:rsidR="000215BA" w:rsidRPr="00DE65F3" w:rsidRDefault="000215BA" w:rsidP="00B16D5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DE65F3">
              <w:rPr>
                <w:rFonts w:ascii="Times New Roman" w:hAnsi="Times New Roman"/>
                <w:sz w:val="28"/>
                <w:szCs w:val="28"/>
              </w:rPr>
              <w:t xml:space="preserve">4 </w:t>
            </w:r>
            <w:r w:rsidR="00921CFA">
              <w:rPr>
                <w:rFonts w:ascii="Times New Roman" w:hAnsi="Times New Roman"/>
                <w:sz w:val="28"/>
                <w:szCs w:val="28"/>
              </w:rPr>
              <w:t>626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526485" w14:textId="2BCE68EE" w:rsidR="000215BA" w:rsidRPr="00DE65F3" w:rsidRDefault="000215BA" w:rsidP="00B16D5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8"/>
                <w:szCs w:val="28"/>
              </w:rPr>
            </w:pPr>
            <w:r>
              <w:rPr>
                <w:rFonts w:ascii="Times New Roman" w:hAnsi="Times New Roman"/>
                <w:b/>
                <w:bCs/>
                <w:sz w:val="28"/>
                <w:szCs w:val="28"/>
              </w:rPr>
              <w:t xml:space="preserve">4 </w:t>
            </w:r>
            <w:r w:rsidR="00921CFA">
              <w:rPr>
                <w:rFonts w:ascii="Times New Roman" w:hAnsi="Times New Roman"/>
                <w:b/>
                <w:bCs/>
                <w:sz w:val="28"/>
                <w:szCs w:val="28"/>
              </w:rPr>
              <w:t>807</w:t>
            </w: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2E6FB69" w14:textId="1E197820" w:rsidR="000215BA" w:rsidRPr="00DE65F3" w:rsidRDefault="000215BA" w:rsidP="00B16D5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DE65F3">
              <w:rPr>
                <w:rFonts w:ascii="Times New Roman" w:hAnsi="Times New Roman"/>
                <w:sz w:val="28"/>
                <w:szCs w:val="28"/>
              </w:rPr>
              <w:t xml:space="preserve">12 </w:t>
            </w:r>
            <w:r w:rsidR="00921CFA">
              <w:rPr>
                <w:rFonts w:ascii="Times New Roman" w:hAnsi="Times New Roman"/>
                <w:sz w:val="28"/>
                <w:szCs w:val="28"/>
              </w:rPr>
              <w:t>414</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247D4B8" w14:textId="21CD6BAF" w:rsidR="000215BA" w:rsidRPr="00DE65F3" w:rsidRDefault="000215BA" w:rsidP="00B16D5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8"/>
                <w:szCs w:val="28"/>
              </w:rPr>
            </w:pPr>
            <w:r>
              <w:rPr>
                <w:rFonts w:ascii="Times New Roman" w:hAnsi="Times New Roman"/>
                <w:b/>
                <w:bCs/>
                <w:sz w:val="28"/>
                <w:szCs w:val="28"/>
              </w:rPr>
              <w:t xml:space="preserve">12 </w:t>
            </w:r>
            <w:r w:rsidR="00921CFA">
              <w:rPr>
                <w:rFonts w:ascii="Times New Roman" w:hAnsi="Times New Roman"/>
                <w:b/>
                <w:bCs/>
                <w:sz w:val="28"/>
                <w:szCs w:val="28"/>
              </w:rPr>
              <w:t>397</w:t>
            </w:r>
          </w:p>
        </w:tc>
      </w:tr>
      <w:tr w:rsidR="000215BA" w14:paraId="5A9DC55B" w14:textId="77777777" w:rsidTr="00B16D5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themeColor="background1"/>
              <w:right w:val="single" w:sz="4" w:space="0" w:color="FFFFFF" w:themeColor="background1"/>
            </w:tcBorders>
            <w:vAlign w:val="center"/>
            <w:hideMark/>
          </w:tcPr>
          <w:p w14:paraId="1665FFA5" w14:textId="77777777" w:rsidR="000215BA" w:rsidRDefault="000215BA" w:rsidP="00B16D55">
            <w:pPr>
              <w:spacing w:line="240" w:lineRule="auto"/>
              <w:rPr>
                <w:rFonts w:ascii="Times New Roman" w:hAnsi="Times New Roman"/>
                <w:color w:val="auto"/>
                <w:sz w:val="20"/>
                <w:szCs w:val="20"/>
              </w:rPr>
            </w:pPr>
            <w:r>
              <w:rPr>
                <w:rFonts w:ascii="Times New Roman" w:hAnsi="Times New Roman"/>
                <w:color w:val="auto"/>
                <w:sz w:val="20"/>
                <w:szCs w:val="20"/>
              </w:rPr>
              <w:t>Udostępnienia na miejscu</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20D28FE" w14:textId="5ECD569B" w:rsidR="000215BA" w:rsidRPr="00DE65F3" w:rsidRDefault="000215BA" w:rsidP="00B16D5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404040" w:themeColor="text1" w:themeTint="BF"/>
                <w:sz w:val="28"/>
                <w:szCs w:val="28"/>
              </w:rPr>
            </w:pPr>
            <w:r w:rsidRPr="00DE65F3">
              <w:rPr>
                <w:rFonts w:ascii="Times New Roman" w:hAnsi="Times New Roman"/>
                <w:sz w:val="28"/>
                <w:szCs w:val="28"/>
              </w:rPr>
              <w:t>1</w:t>
            </w:r>
            <w:r w:rsidR="00921CFA">
              <w:rPr>
                <w:rFonts w:ascii="Times New Roman" w:hAnsi="Times New Roman"/>
                <w:sz w:val="28"/>
                <w:szCs w:val="28"/>
              </w:rPr>
              <w:t>06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DEA8020" w14:textId="6CE011B2" w:rsidR="000215BA" w:rsidRDefault="000215BA" w:rsidP="00B16D5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8"/>
                <w:szCs w:val="28"/>
              </w:rPr>
            </w:pPr>
            <w:r>
              <w:rPr>
                <w:rFonts w:ascii="Times New Roman" w:hAnsi="Times New Roman"/>
                <w:b/>
                <w:bCs/>
                <w:sz w:val="28"/>
                <w:szCs w:val="28"/>
              </w:rPr>
              <w:t>1</w:t>
            </w:r>
            <w:r w:rsidR="00921CFA">
              <w:rPr>
                <w:rFonts w:ascii="Times New Roman" w:hAnsi="Times New Roman"/>
                <w:b/>
                <w:bCs/>
                <w:sz w:val="28"/>
                <w:szCs w:val="28"/>
              </w:rPr>
              <w:t>20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8421C07" w14:textId="100F1B67" w:rsidR="000215BA" w:rsidRPr="00DE65F3" w:rsidRDefault="000215BA" w:rsidP="00B16D5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DE65F3">
              <w:rPr>
                <w:rFonts w:ascii="Times New Roman" w:hAnsi="Times New Roman"/>
                <w:sz w:val="28"/>
                <w:szCs w:val="28"/>
              </w:rPr>
              <w:t>1</w:t>
            </w:r>
            <w:r w:rsidR="00921CFA">
              <w:rPr>
                <w:rFonts w:ascii="Times New Roman" w:hAnsi="Times New Roman"/>
                <w:sz w:val="28"/>
                <w:szCs w:val="28"/>
              </w:rPr>
              <w:t>58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B39E833" w14:textId="74B5A5E0" w:rsidR="000215BA" w:rsidRPr="00DE65F3" w:rsidRDefault="000215BA" w:rsidP="00B16D5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8"/>
                <w:szCs w:val="28"/>
              </w:rPr>
            </w:pPr>
            <w:r>
              <w:rPr>
                <w:rFonts w:ascii="Times New Roman" w:hAnsi="Times New Roman"/>
                <w:b/>
                <w:bCs/>
                <w:sz w:val="28"/>
                <w:szCs w:val="28"/>
              </w:rPr>
              <w:t>1</w:t>
            </w:r>
            <w:r w:rsidR="00921CFA">
              <w:rPr>
                <w:rFonts w:ascii="Times New Roman" w:hAnsi="Times New Roman"/>
                <w:b/>
                <w:bCs/>
                <w:sz w:val="28"/>
                <w:szCs w:val="28"/>
              </w:rPr>
              <w:t>72</w:t>
            </w: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78DB416" w14:textId="480D505C" w:rsidR="000215BA" w:rsidRPr="00DE65F3" w:rsidRDefault="000215BA" w:rsidP="00B16D5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DE65F3">
              <w:rPr>
                <w:rFonts w:ascii="Times New Roman" w:hAnsi="Times New Roman"/>
                <w:sz w:val="28"/>
                <w:szCs w:val="28"/>
              </w:rPr>
              <w:t>2</w:t>
            </w:r>
            <w:r w:rsidR="00921CFA">
              <w:rPr>
                <w:rFonts w:ascii="Times New Roman" w:hAnsi="Times New Roman"/>
                <w:sz w:val="28"/>
                <w:szCs w:val="28"/>
              </w:rPr>
              <w:t>6</w:t>
            </w:r>
            <w:r w:rsidRPr="00DE65F3">
              <w:rPr>
                <w:rFonts w:ascii="Times New Roman" w:hAnsi="Times New Roman"/>
                <w:sz w:val="28"/>
                <w:szCs w:val="28"/>
              </w:rPr>
              <w:t>4</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2427560" w14:textId="441F19D4" w:rsidR="000215BA" w:rsidRPr="00DE65F3" w:rsidRDefault="00921CFA" w:rsidP="00B16D5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8"/>
                <w:szCs w:val="28"/>
              </w:rPr>
            </w:pPr>
            <w:r>
              <w:rPr>
                <w:rFonts w:ascii="Times New Roman" w:hAnsi="Times New Roman"/>
                <w:b/>
                <w:bCs/>
                <w:sz w:val="28"/>
                <w:szCs w:val="28"/>
              </w:rPr>
              <w:t>292</w:t>
            </w:r>
          </w:p>
        </w:tc>
      </w:tr>
    </w:tbl>
    <w:p w14:paraId="71A919F5" w14:textId="32189158" w:rsidR="000215BA" w:rsidRDefault="000215BA" w:rsidP="000215BA">
      <w:pPr>
        <w:spacing w:line="240" w:lineRule="auto"/>
        <w:jc w:val="center"/>
        <w:rPr>
          <w:rFonts w:ascii="Times New Roman" w:hAnsi="Times New Roman"/>
          <w:i/>
          <w:iCs/>
          <w:sz w:val="16"/>
          <w:szCs w:val="16"/>
        </w:rPr>
      </w:pPr>
      <w:r>
        <w:rPr>
          <w:rFonts w:ascii="Times New Roman" w:hAnsi="Times New Roman"/>
          <w:sz w:val="16"/>
          <w:szCs w:val="16"/>
        </w:rPr>
        <w:t>Tabela 1</w:t>
      </w:r>
      <w:r>
        <w:rPr>
          <w:rFonts w:ascii="Times New Roman" w:hAnsi="Times New Roman"/>
          <w:i/>
          <w:iCs/>
          <w:sz w:val="16"/>
          <w:szCs w:val="16"/>
        </w:rPr>
        <w:t>. Statystyka działalności Gminnej Biblioteki Publicznej w Gozdowie oraz Filii w Lelicach na dzień 31.12.202</w:t>
      </w:r>
      <w:r w:rsidR="00921CFA">
        <w:rPr>
          <w:rFonts w:ascii="Times New Roman" w:hAnsi="Times New Roman"/>
          <w:i/>
          <w:iCs/>
          <w:sz w:val="16"/>
          <w:szCs w:val="16"/>
        </w:rPr>
        <w:t>5</w:t>
      </w:r>
      <w:r>
        <w:rPr>
          <w:rFonts w:ascii="Times New Roman" w:hAnsi="Times New Roman"/>
          <w:i/>
          <w:iCs/>
          <w:sz w:val="16"/>
          <w:szCs w:val="16"/>
        </w:rPr>
        <w:t xml:space="preserve"> r.</w:t>
      </w:r>
    </w:p>
    <w:p w14:paraId="70E981AE" w14:textId="2DC11254" w:rsidR="000215BA" w:rsidRDefault="00921CFA" w:rsidP="00921CFA">
      <w:pPr>
        <w:spacing w:line="360" w:lineRule="auto"/>
        <w:ind w:firstLine="360"/>
        <w:jc w:val="both"/>
        <w:rPr>
          <w:rFonts w:ascii="Times New Roman" w:hAnsi="Times New Roman"/>
          <w:sz w:val="28"/>
          <w:szCs w:val="28"/>
        </w:rPr>
      </w:pPr>
      <w:r w:rsidRPr="00921CFA">
        <w:rPr>
          <w:rFonts w:ascii="Times New Roman" w:hAnsi="Times New Roman"/>
          <w:sz w:val="28"/>
          <w:szCs w:val="28"/>
        </w:rPr>
        <w:lastRenderedPageBreak/>
        <w:t xml:space="preserve">Biblioteka prowadzi działalność wykraczającą poza gromadzenie </w:t>
      </w:r>
      <w:r>
        <w:rPr>
          <w:rFonts w:ascii="Times New Roman" w:hAnsi="Times New Roman"/>
          <w:sz w:val="28"/>
          <w:szCs w:val="28"/>
        </w:rPr>
        <w:br/>
      </w:r>
      <w:r w:rsidRPr="00921CFA">
        <w:rPr>
          <w:rFonts w:ascii="Times New Roman" w:hAnsi="Times New Roman"/>
          <w:sz w:val="28"/>
          <w:szCs w:val="28"/>
        </w:rPr>
        <w:t xml:space="preserve">i udostępnianie księgozbioru. Istotnym obszarem jej aktywności jest realizacja projektów kulturalnych skierowanych do mieszkańców gminy Gozdowo oraz udział w inicjatywach i </w:t>
      </w:r>
      <w:r>
        <w:rPr>
          <w:rFonts w:ascii="Times New Roman" w:hAnsi="Times New Roman"/>
          <w:sz w:val="28"/>
          <w:szCs w:val="28"/>
        </w:rPr>
        <w:t>programach</w:t>
      </w:r>
      <w:r w:rsidRPr="00921CFA">
        <w:rPr>
          <w:rFonts w:ascii="Times New Roman" w:hAnsi="Times New Roman"/>
          <w:sz w:val="28"/>
          <w:szCs w:val="28"/>
        </w:rPr>
        <w:t xml:space="preserve"> służących podnoszeniu jakości świadczonych usług bibliotecznych. W roku sprawozdawczym zrealizowano następujące projekty:</w:t>
      </w:r>
    </w:p>
    <w:p w14:paraId="4920EDA4" w14:textId="3512230C" w:rsidR="000215BA" w:rsidRDefault="000215BA" w:rsidP="000215BA">
      <w:pPr>
        <w:pStyle w:val="Akapitzlist"/>
        <w:numPr>
          <w:ilvl w:val="0"/>
          <w:numId w:val="2"/>
        </w:numPr>
        <w:spacing w:line="360" w:lineRule="auto"/>
        <w:jc w:val="both"/>
        <w:rPr>
          <w:rFonts w:ascii="Times New Roman" w:hAnsi="Times New Roman"/>
          <w:b/>
          <w:bCs/>
          <w:sz w:val="28"/>
          <w:szCs w:val="28"/>
        </w:rPr>
      </w:pPr>
      <w:r>
        <w:rPr>
          <w:rFonts w:ascii="Times New Roman" w:hAnsi="Times New Roman"/>
          <w:b/>
          <w:bCs/>
          <w:sz w:val="28"/>
          <w:szCs w:val="28"/>
        </w:rPr>
        <w:t xml:space="preserve">Realizacja projektu </w:t>
      </w:r>
      <w:r w:rsidR="00921CFA">
        <w:rPr>
          <w:rFonts w:ascii="Times New Roman" w:hAnsi="Times New Roman"/>
          <w:b/>
          <w:bCs/>
          <w:sz w:val="28"/>
          <w:szCs w:val="28"/>
        </w:rPr>
        <w:t>,,Biblioteki Pełne Dobrej Energii”</w:t>
      </w:r>
    </w:p>
    <w:p w14:paraId="667487BA" w14:textId="3DDE539F" w:rsidR="00B16D55" w:rsidRPr="00DB0713" w:rsidRDefault="00DB0713" w:rsidP="00DB0713">
      <w:pPr>
        <w:spacing w:line="360" w:lineRule="auto"/>
        <w:ind w:firstLine="360"/>
        <w:jc w:val="both"/>
        <w:rPr>
          <w:rFonts w:ascii="Times New Roman" w:hAnsi="Times New Roman"/>
          <w:sz w:val="28"/>
          <w:szCs w:val="28"/>
        </w:rPr>
      </w:pPr>
      <w:r>
        <w:rPr>
          <w:rFonts w:ascii="Times New Roman" w:hAnsi="Times New Roman"/>
          <w:b/>
          <w:bCs/>
          <w:noProof/>
          <w:sz w:val="28"/>
          <w:szCs w:val="28"/>
          <w14:ligatures w14:val="standardContextual"/>
        </w:rPr>
        <w:drawing>
          <wp:anchor distT="0" distB="0" distL="114300" distR="114300" simplePos="0" relativeHeight="251659264" behindDoc="1" locked="0" layoutInCell="1" allowOverlap="1" wp14:anchorId="4BB7F4F4" wp14:editId="6FCF826B">
            <wp:simplePos x="0" y="0"/>
            <wp:positionH relativeFrom="margin">
              <wp:posOffset>3432810</wp:posOffset>
            </wp:positionH>
            <wp:positionV relativeFrom="paragraph">
              <wp:posOffset>2495384</wp:posOffset>
            </wp:positionV>
            <wp:extent cx="2337435" cy="1884045"/>
            <wp:effectExtent l="0" t="0" r="5715" b="1905"/>
            <wp:wrapTight wrapText="bothSides">
              <wp:wrapPolygon edited="0">
                <wp:start x="0" y="0"/>
                <wp:lineTo x="0" y="21403"/>
                <wp:lineTo x="21477" y="21403"/>
                <wp:lineTo x="21477" y="0"/>
                <wp:lineTo x="0" y="0"/>
              </wp:wrapPolygon>
            </wp:wrapTight>
            <wp:docPr id="28237476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74769" name="Obraz 28237476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37435" cy="18840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7CB5C489" wp14:editId="7F89F9F2">
            <wp:simplePos x="0" y="0"/>
            <wp:positionH relativeFrom="margin">
              <wp:align>left</wp:align>
            </wp:positionH>
            <wp:positionV relativeFrom="paragraph">
              <wp:posOffset>2500133</wp:posOffset>
            </wp:positionV>
            <wp:extent cx="3348355" cy="1868170"/>
            <wp:effectExtent l="0" t="0" r="4445" b="0"/>
            <wp:wrapTight wrapText="bothSides">
              <wp:wrapPolygon edited="0">
                <wp:start x="0" y="0"/>
                <wp:lineTo x="0" y="21365"/>
                <wp:lineTo x="21506" y="21365"/>
                <wp:lineTo x="21506" y="0"/>
                <wp:lineTo x="0" y="0"/>
              </wp:wrapPolygon>
            </wp:wrapTight>
            <wp:docPr id="86097437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74379" name="Obraz 86097437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8355" cy="1868170"/>
                    </a:xfrm>
                    <a:prstGeom prst="rect">
                      <a:avLst/>
                    </a:prstGeom>
                  </pic:spPr>
                </pic:pic>
              </a:graphicData>
            </a:graphic>
            <wp14:sizeRelH relativeFrom="page">
              <wp14:pctWidth>0</wp14:pctWidth>
            </wp14:sizeRelH>
            <wp14:sizeRelV relativeFrom="page">
              <wp14:pctHeight>0</wp14:pctHeight>
            </wp14:sizeRelV>
          </wp:anchor>
        </w:drawing>
      </w:r>
      <w:r w:rsidR="00921CFA" w:rsidRPr="00921CFA">
        <w:rPr>
          <w:rFonts w:ascii="Times New Roman" w:hAnsi="Times New Roman"/>
          <w:sz w:val="28"/>
          <w:szCs w:val="28"/>
        </w:rPr>
        <w:t>Nasza biblioteka została jednym z 25 beneficjentów III edycji programu ,,Biblioteki Pełne Dobrej Energii" Fundacji PVE ,,Dobra Energia". W ramach udziału w projekcie otrzymaliśmy pakiet wartościowych książek o tematyce ekologicznej i przyrodniczej, z pomocą których przeprowadzimy 3 warsztaty dla dzieci i młodzieży. Zaplanowaliśmy ekologiczną grę terenową, warsztaty z malowania ziarnem</w:t>
      </w:r>
      <w:r w:rsidR="00921CFA">
        <w:rPr>
          <w:rFonts w:ascii="Times New Roman" w:hAnsi="Times New Roman"/>
          <w:sz w:val="28"/>
          <w:szCs w:val="28"/>
        </w:rPr>
        <w:t xml:space="preserve"> współrealizowane z KGW w Rycharcicach</w:t>
      </w:r>
      <w:r w:rsidR="00921CFA" w:rsidRPr="00921CFA">
        <w:rPr>
          <w:rFonts w:ascii="Times New Roman" w:hAnsi="Times New Roman"/>
          <w:sz w:val="28"/>
          <w:szCs w:val="28"/>
        </w:rPr>
        <w:t xml:space="preserve"> oraz warsztaty pszczelarskie</w:t>
      </w:r>
      <w:r w:rsidR="00921CFA">
        <w:rPr>
          <w:rFonts w:ascii="Times New Roman" w:hAnsi="Times New Roman"/>
          <w:sz w:val="28"/>
          <w:szCs w:val="28"/>
        </w:rPr>
        <w:t xml:space="preserve"> prowadzone przez bartnika</w:t>
      </w:r>
      <w:r w:rsidR="00921CFA" w:rsidRPr="00921CFA">
        <w:rPr>
          <w:rFonts w:ascii="Times New Roman" w:hAnsi="Times New Roman"/>
          <w:sz w:val="28"/>
          <w:szCs w:val="28"/>
        </w:rPr>
        <w:t xml:space="preserve">. </w:t>
      </w:r>
      <w:r w:rsidR="00921CFA">
        <w:rPr>
          <w:rFonts w:ascii="Times New Roman" w:hAnsi="Times New Roman"/>
          <w:sz w:val="28"/>
          <w:szCs w:val="28"/>
        </w:rPr>
        <w:t xml:space="preserve">Projekt został zrealizowany bez udziału środków pieniężnych. </w:t>
      </w:r>
    </w:p>
    <w:p w14:paraId="1D3ED465" w14:textId="77777777" w:rsidR="00DB0713" w:rsidRDefault="00DB0713" w:rsidP="007D4576">
      <w:pPr>
        <w:pStyle w:val="Akapitzlist"/>
        <w:spacing w:line="360" w:lineRule="auto"/>
        <w:jc w:val="both"/>
        <w:rPr>
          <w:rFonts w:ascii="Times New Roman" w:hAnsi="Times New Roman"/>
          <w:b/>
          <w:bCs/>
          <w:sz w:val="28"/>
          <w:szCs w:val="28"/>
        </w:rPr>
      </w:pPr>
    </w:p>
    <w:p w14:paraId="1F27C31E" w14:textId="77777777" w:rsidR="00DB0713" w:rsidRDefault="00DB0713" w:rsidP="007D4576">
      <w:pPr>
        <w:pStyle w:val="Akapitzlist"/>
        <w:spacing w:line="360" w:lineRule="auto"/>
        <w:jc w:val="both"/>
        <w:rPr>
          <w:rFonts w:ascii="Times New Roman" w:hAnsi="Times New Roman"/>
          <w:b/>
          <w:bCs/>
          <w:sz w:val="28"/>
          <w:szCs w:val="28"/>
        </w:rPr>
      </w:pPr>
    </w:p>
    <w:p w14:paraId="29EE6257" w14:textId="257CB519" w:rsidR="000215BA" w:rsidRPr="00A1198F" w:rsidRDefault="000215BA" w:rsidP="000215BA">
      <w:pPr>
        <w:pStyle w:val="Akapitzlist"/>
        <w:numPr>
          <w:ilvl w:val="0"/>
          <w:numId w:val="2"/>
        </w:numPr>
        <w:spacing w:line="360" w:lineRule="auto"/>
        <w:jc w:val="both"/>
        <w:rPr>
          <w:rFonts w:ascii="Times New Roman" w:hAnsi="Times New Roman"/>
          <w:b/>
          <w:bCs/>
          <w:sz w:val="28"/>
          <w:szCs w:val="28"/>
        </w:rPr>
      </w:pPr>
      <w:r w:rsidRPr="00A1198F">
        <w:rPr>
          <w:rFonts w:ascii="Times New Roman" w:hAnsi="Times New Roman"/>
          <w:b/>
          <w:bCs/>
          <w:sz w:val="28"/>
          <w:szCs w:val="28"/>
        </w:rPr>
        <w:t>Projektowanie Uniwersalne Kultury</w:t>
      </w:r>
    </w:p>
    <w:p w14:paraId="393F6E29" w14:textId="0F0E0A95" w:rsidR="000215BA" w:rsidRDefault="000215BA" w:rsidP="000215BA">
      <w:pPr>
        <w:spacing w:line="360" w:lineRule="auto"/>
        <w:ind w:firstLine="360"/>
        <w:jc w:val="both"/>
        <w:rPr>
          <w:rFonts w:ascii="Times New Roman" w:hAnsi="Times New Roman"/>
          <w:sz w:val="28"/>
          <w:szCs w:val="28"/>
        </w:rPr>
      </w:pPr>
      <w:r w:rsidRPr="00A1198F">
        <w:rPr>
          <w:rFonts w:ascii="Times New Roman" w:hAnsi="Times New Roman"/>
          <w:sz w:val="28"/>
          <w:szCs w:val="28"/>
        </w:rPr>
        <w:t>Nasza biblioteka znalazła się w gronie instytucji, które korzysta</w:t>
      </w:r>
      <w:r w:rsidR="007D4576">
        <w:rPr>
          <w:rFonts w:ascii="Times New Roman" w:hAnsi="Times New Roman"/>
          <w:sz w:val="28"/>
          <w:szCs w:val="28"/>
        </w:rPr>
        <w:t>ją</w:t>
      </w:r>
      <w:r w:rsidRPr="00A1198F">
        <w:rPr>
          <w:rFonts w:ascii="Times New Roman" w:hAnsi="Times New Roman"/>
          <w:sz w:val="28"/>
          <w:szCs w:val="28"/>
        </w:rPr>
        <w:t xml:space="preserve"> </w:t>
      </w:r>
      <w:r>
        <w:rPr>
          <w:rFonts w:ascii="Times New Roman" w:hAnsi="Times New Roman"/>
          <w:sz w:val="28"/>
          <w:szCs w:val="28"/>
        </w:rPr>
        <w:br/>
      </w:r>
      <w:r w:rsidRPr="00A1198F">
        <w:rPr>
          <w:rFonts w:ascii="Times New Roman" w:hAnsi="Times New Roman"/>
          <w:sz w:val="28"/>
          <w:szCs w:val="28"/>
        </w:rPr>
        <w:t>ze wsparcia szkoleniowego</w:t>
      </w:r>
      <w:r>
        <w:rPr>
          <w:rFonts w:ascii="Times New Roman" w:hAnsi="Times New Roman"/>
          <w:sz w:val="28"/>
          <w:szCs w:val="28"/>
        </w:rPr>
        <w:t xml:space="preserve"> w latach 2024- 2026 </w:t>
      </w:r>
      <w:r w:rsidRPr="00A1198F">
        <w:rPr>
          <w:rFonts w:ascii="Times New Roman" w:hAnsi="Times New Roman"/>
          <w:sz w:val="28"/>
          <w:szCs w:val="28"/>
        </w:rPr>
        <w:t xml:space="preserve"> w ramach projektu </w:t>
      </w:r>
      <w:r w:rsidRPr="00DB0713">
        <w:rPr>
          <w:rFonts w:ascii="Times New Roman" w:hAnsi="Times New Roman"/>
          <w:sz w:val="28"/>
          <w:szCs w:val="28"/>
        </w:rPr>
        <w:t>„Projektowanie uniwersalne kultury – dostępność w instytucjach kultury". W 202</w:t>
      </w:r>
      <w:r w:rsidR="007D4576" w:rsidRPr="00DB0713">
        <w:rPr>
          <w:rFonts w:ascii="Times New Roman" w:hAnsi="Times New Roman"/>
          <w:sz w:val="28"/>
          <w:szCs w:val="28"/>
        </w:rPr>
        <w:t>5</w:t>
      </w:r>
      <w:r w:rsidRPr="00DB0713">
        <w:rPr>
          <w:rFonts w:ascii="Times New Roman" w:hAnsi="Times New Roman"/>
          <w:sz w:val="28"/>
          <w:szCs w:val="28"/>
        </w:rPr>
        <w:t xml:space="preserve"> roku wzięliśmy udział w </w:t>
      </w:r>
      <w:r w:rsidR="00B26429" w:rsidRPr="00DB0713">
        <w:rPr>
          <w:rFonts w:ascii="Times New Roman" w:hAnsi="Times New Roman"/>
          <w:sz w:val="28"/>
          <w:szCs w:val="28"/>
        </w:rPr>
        <w:t xml:space="preserve">jednym szkoleniu on- </w:t>
      </w:r>
      <w:proofErr w:type="spellStart"/>
      <w:r w:rsidR="00B26429" w:rsidRPr="00DB0713">
        <w:rPr>
          <w:rFonts w:ascii="Times New Roman" w:hAnsi="Times New Roman"/>
          <w:sz w:val="28"/>
          <w:szCs w:val="28"/>
        </w:rPr>
        <w:t>line</w:t>
      </w:r>
      <w:proofErr w:type="spellEnd"/>
      <w:r w:rsidR="00B26429" w:rsidRPr="00DB0713">
        <w:rPr>
          <w:rFonts w:ascii="Times New Roman" w:hAnsi="Times New Roman"/>
          <w:sz w:val="28"/>
          <w:szCs w:val="28"/>
        </w:rPr>
        <w:t xml:space="preserve"> oraz jednym </w:t>
      </w:r>
      <w:r w:rsidR="00B26429" w:rsidRPr="00DB0713">
        <w:rPr>
          <w:rFonts w:ascii="Times New Roman" w:hAnsi="Times New Roman"/>
          <w:sz w:val="28"/>
          <w:szCs w:val="28"/>
        </w:rPr>
        <w:lastRenderedPageBreak/>
        <w:t>dwudniowym szkoleniu stacjonarnym.</w:t>
      </w:r>
      <w:r w:rsidRPr="00DB0713">
        <w:rPr>
          <w:rFonts w:ascii="Times New Roman" w:hAnsi="Times New Roman"/>
          <w:sz w:val="28"/>
          <w:szCs w:val="28"/>
        </w:rPr>
        <w:t xml:space="preserve"> </w:t>
      </w:r>
      <w:r w:rsidRPr="00A1198F">
        <w:rPr>
          <w:rFonts w:ascii="Times New Roman" w:hAnsi="Times New Roman"/>
          <w:sz w:val="28"/>
          <w:szCs w:val="28"/>
        </w:rPr>
        <w:t>Program finansowany jest w ramach działania 3.3 „Systemowa poprawa dostępności" Priorytetu III „Dostępność i usługi dla osób z niepełnosprawnościami" programu Fundusze Europejskie dla Rozwoju Społecznego 2021-2027. Projekt realizowany jest przez Narodowe Centrum Kultury w partnerstwie z PFRON - Państwowy Fundusz Rehabilitacji Osób Niepełnosprawnych.</w:t>
      </w:r>
    </w:p>
    <w:p w14:paraId="265C8B08" w14:textId="30557A31" w:rsidR="00CB0992" w:rsidRDefault="00CB0992" w:rsidP="000215BA">
      <w:pPr>
        <w:spacing w:line="360" w:lineRule="auto"/>
        <w:ind w:firstLine="360"/>
        <w:jc w:val="both"/>
        <w:rPr>
          <w:rFonts w:ascii="Times New Roman" w:hAnsi="Times New Roman"/>
          <w:b/>
          <w:bCs/>
          <w:sz w:val="28"/>
          <w:szCs w:val="28"/>
        </w:rPr>
      </w:pPr>
      <w:r>
        <w:rPr>
          <w:rFonts w:ascii="Times New Roman" w:hAnsi="Times New Roman"/>
          <w:b/>
          <w:bCs/>
          <w:noProof/>
          <w:sz w:val="28"/>
          <w:szCs w:val="28"/>
          <w14:ligatures w14:val="standardContextual"/>
        </w:rPr>
        <w:drawing>
          <wp:anchor distT="0" distB="0" distL="114300" distR="114300" simplePos="0" relativeHeight="251662336" behindDoc="1" locked="0" layoutInCell="1" allowOverlap="1" wp14:anchorId="6DD0D145" wp14:editId="7F4E7C03">
            <wp:simplePos x="0" y="0"/>
            <wp:positionH relativeFrom="margin">
              <wp:align>center</wp:align>
            </wp:positionH>
            <wp:positionV relativeFrom="paragraph">
              <wp:posOffset>4445</wp:posOffset>
            </wp:positionV>
            <wp:extent cx="2273935" cy="2842260"/>
            <wp:effectExtent l="0" t="0" r="0" b="0"/>
            <wp:wrapTight wrapText="bothSides">
              <wp:wrapPolygon edited="0">
                <wp:start x="0" y="0"/>
                <wp:lineTo x="0" y="21426"/>
                <wp:lineTo x="21353" y="21426"/>
                <wp:lineTo x="21353" y="0"/>
                <wp:lineTo x="0" y="0"/>
              </wp:wrapPolygon>
            </wp:wrapTight>
            <wp:docPr id="164771886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718868" name="Obraz 164771886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3935" cy="2842260"/>
                    </a:xfrm>
                    <a:prstGeom prst="rect">
                      <a:avLst/>
                    </a:prstGeom>
                  </pic:spPr>
                </pic:pic>
              </a:graphicData>
            </a:graphic>
            <wp14:sizeRelH relativeFrom="margin">
              <wp14:pctWidth>0</wp14:pctWidth>
            </wp14:sizeRelH>
            <wp14:sizeRelV relativeFrom="margin">
              <wp14:pctHeight>0</wp14:pctHeight>
            </wp14:sizeRelV>
          </wp:anchor>
        </w:drawing>
      </w:r>
    </w:p>
    <w:p w14:paraId="096C4EEB" w14:textId="718FAFBB" w:rsidR="00CB0992" w:rsidRDefault="00CB0992" w:rsidP="000215BA">
      <w:pPr>
        <w:spacing w:line="360" w:lineRule="auto"/>
        <w:ind w:firstLine="360"/>
        <w:jc w:val="both"/>
        <w:rPr>
          <w:rFonts w:ascii="Times New Roman" w:hAnsi="Times New Roman"/>
          <w:b/>
          <w:bCs/>
          <w:sz w:val="28"/>
          <w:szCs w:val="28"/>
        </w:rPr>
      </w:pPr>
    </w:p>
    <w:p w14:paraId="0DC50153" w14:textId="77777777" w:rsidR="00CB0992" w:rsidRDefault="00CB0992" w:rsidP="000215BA">
      <w:pPr>
        <w:spacing w:line="360" w:lineRule="auto"/>
        <w:ind w:firstLine="360"/>
        <w:jc w:val="both"/>
        <w:rPr>
          <w:rFonts w:ascii="Times New Roman" w:hAnsi="Times New Roman"/>
          <w:b/>
          <w:bCs/>
          <w:sz w:val="28"/>
          <w:szCs w:val="28"/>
        </w:rPr>
      </w:pPr>
    </w:p>
    <w:p w14:paraId="2BB8CE05" w14:textId="77777777" w:rsidR="00CB0992" w:rsidRDefault="00CB0992" w:rsidP="000215BA">
      <w:pPr>
        <w:spacing w:line="360" w:lineRule="auto"/>
        <w:ind w:firstLine="360"/>
        <w:jc w:val="both"/>
        <w:rPr>
          <w:rFonts w:ascii="Times New Roman" w:hAnsi="Times New Roman"/>
          <w:b/>
          <w:bCs/>
          <w:sz w:val="28"/>
          <w:szCs w:val="28"/>
        </w:rPr>
      </w:pPr>
    </w:p>
    <w:p w14:paraId="65EEA063" w14:textId="77777777" w:rsidR="00CB0992" w:rsidRDefault="00CB0992" w:rsidP="000215BA">
      <w:pPr>
        <w:spacing w:line="360" w:lineRule="auto"/>
        <w:ind w:firstLine="360"/>
        <w:jc w:val="both"/>
        <w:rPr>
          <w:rFonts w:ascii="Times New Roman" w:hAnsi="Times New Roman"/>
          <w:b/>
          <w:bCs/>
          <w:sz w:val="28"/>
          <w:szCs w:val="28"/>
        </w:rPr>
      </w:pPr>
    </w:p>
    <w:p w14:paraId="291C708E" w14:textId="77777777" w:rsidR="00CB0992" w:rsidRDefault="00CB0992" w:rsidP="000215BA">
      <w:pPr>
        <w:spacing w:line="360" w:lineRule="auto"/>
        <w:ind w:firstLine="360"/>
        <w:jc w:val="both"/>
        <w:rPr>
          <w:rFonts w:ascii="Times New Roman" w:hAnsi="Times New Roman"/>
          <w:b/>
          <w:bCs/>
          <w:sz w:val="28"/>
          <w:szCs w:val="28"/>
        </w:rPr>
      </w:pPr>
    </w:p>
    <w:p w14:paraId="5B7EAA83" w14:textId="77777777" w:rsidR="00CB0992" w:rsidRDefault="00CB0992" w:rsidP="000215BA">
      <w:pPr>
        <w:spacing w:line="360" w:lineRule="auto"/>
        <w:ind w:firstLine="360"/>
        <w:jc w:val="both"/>
        <w:rPr>
          <w:rFonts w:ascii="Times New Roman" w:hAnsi="Times New Roman"/>
          <w:b/>
          <w:bCs/>
          <w:sz w:val="28"/>
          <w:szCs w:val="28"/>
        </w:rPr>
      </w:pPr>
    </w:p>
    <w:p w14:paraId="1BA8EF16" w14:textId="77777777" w:rsidR="00CB0992" w:rsidRPr="00086918" w:rsidRDefault="00CB0992" w:rsidP="000215BA">
      <w:pPr>
        <w:spacing w:line="360" w:lineRule="auto"/>
        <w:ind w:firstLine="360"/>
        <w:jc w:val="both"/>
        <w:rPr>
          <w:rFonts w:ascii="Times New Roman" w:hAnsi="Times New Roman"/>
          <w:b/>
          <w:bCs/>
          <w:sz w:val="28"/>
          <w:szCs w:val="28"/>
        </w:rPr>
      </w:pPr>
    </w:p>
    <w:p w14:paraId="5171EA78" w14:textId="77777777" w:rsidR="000215BA" w:rsidRPr="00086918" w:rsidRDefault="000215BA" w:rsidP="000215BA">
      <w:pPr>
        <w:pStyle w:val="Akapitzlist"/>
        <w:numPr>
          <w:ilvl w:val="0"/>
          <w:numId w:val="2"/>
        </w:numPr>
        <w:spacing w:line="360" w:lineRule="auto"/>
        <w:jc w:val="both"/>
        <w:rPr>
          <w:rFonts w:ascii="Times New Roman" w:hAnsi="Times New Roman"/>
          <w:b/>
          <w:bCs/>
          <w:sz w:val="28"/>
          <w:szCs w:val="28"/>
        </w:rPr>
      </w:pPr>
      <w:r w:rsidRPr="00086918">
        <w:rPr>
          <w:rFonts w:ascii="Times New Roman" w:hAnsi="Times New Roman"/>
          <w:b/>
          <w:bCs/>
          <w:sz w:val="28"/>
          <w:szCs w:val="28"/>
        </w:rPr>
        <w:t>„Wypożyczalnia odtwarzaczy cyfrowej książki mówionej dla osób niewidomych i słabowidzących –Edycja 2024”</w:t>
      </w:r>
    </w:p>
    <w:p w14:paraId="2A91D577" w14:textId="6F9D203B" w:rsidR="000215BA" w:rsidRDefault="000215BA" w:rsidP="00503C81">
      <w:pPr>
        <w:spacing w:line="360" w:lineRule="auto"/>
        <w:ind w:firstLine="360"/>
        <w:jc w:val="both"/>
        <w:rPr>
          <w:rFonts w:ascii="Times New Roman" w:hAnsi="Times New Roman"/>
          <w:sz w:val="28"/>
          <w:szCs w:val="28"/>
        </w:rPr>
      </w:pPr>
      <w:r>
        <w:rPr>
          <w:rFonts w:ascii="Times New Roman" w:hAnsi="Times New Roman"/>
          <w:sz w:val="28"/>
          <w:szCs w:val="28"/>
        </w:rPr>
        <w:t xml:space="preserve">Biblioteka w Gozdowie </w:t>
      </w:r>
      <w:r w:rsidR="00DB0713">
        <w:rPr>
          <w:rFonts w:ascii="Times New Roman" w:hAnsi="Times New Roman"/>
          <w:sz w:val="28"/>
          <w:szCs w:val="28"/>
        </w:rPr>
        <w:t>w grudniu 2024 roku podpisała porozumienie ze Stowarzyszeniem ,,</w:t>
      </w:r>
      <w:proofErr w:type="spellStart"/>
      <w:r w:rsidR="00DB0713">
        <w:rPr>
          <w:rFonts w:ascii="Times New Roman" w:hAnsi="Times New Roman"/>
          <w:sz w:val="28"/>
          <w:szCs w:val="28"/>
        </w:rPr>
        <w:t>Larix</w:t>
      </w:r>
      <w:proofErr w:type="spellEnd"/>
      <w:r w:rsidR="00DB0713">
        <w:rPr>
          <w:rFonts w:ascii="Times New Roman" w:hAnsi="Times New Roman"/>
          <w:sz w:val="28"/>
          <w:szCs w:val="28"/>
        </w:rPr>
        <w:t>” dotyczące realizacji projektu</w:t>
      </w:r>
      <w:r w:rsidR="00644D29">
        <w:rPr>
          <w:rFonts w:ascii="Times New Roman" w:hAnsi="Times New Roman"/>
          <w:sz w:val="28"/>
          <w:szCs w:val="28"/>
        </w:rPr>
        <w:t xml:space="preserve"> </w:t>
      </w:r>
      <w:r w:rsidR="00DB0713" w:rsidRPr="00DB0713">
        <w:rPr>
          <w:rFonts w:ascii="Times New Roman" w:hAnsi="Times New Roman"/>
          <w:sz w:val="28"/>
          <w:szCs w:val="28"/>
        </w:rPr>
        <w:t>„Wypożyczalnia odtwarzaczy cyfrowej książki mówionej dla osób niewidomych i słabowidzących –Edycja 2024”</w:t>
      </w:r>
      <w:r w:rsidR="00DB0713">
        <w:rPr>
          <w:rFonts w:ascii="Times New Roman" w:hAnsi="Times New Roman"/>
          <w:sz w:val="28"/>
          <w:szCs w:val="28"/>
        </w:rPr>
        <w:t>, w ramach którego</w:t>
      </w:r>
      <w:r w:rsidR="005D2684">
        <w:rPr>
          <w:rFonts w:ascii="Times New Roman" w:hAnsi="Times New Roman"/>
          <w:sz w:val="28"/>
          <w:szCs w:val="28"/>
        </w:rPr>
        <w:t xml:space="preserve"> </w:t>
      </w:r>
      <w:r w:rsidR="00644D29">
        <w:rPr>
          <w:rFonts w:ascii="Times New Roman" w:hAnsi="Times New Roman"/>
          <w:sz w:val="28"/>
          <w:szCs w:val="28"/>
        </w:rPr>
        <w:t xml:space="preserve">otrzymaliśmy </w:t>
      </w:r>
      <w:r w:rsidR="00503C81">
        <w:rPr>
          <w:rFonts w:ascii="Times New Roman" w:hAnsi="Times New Roman"/>
          <w:sz w:val="28"/>
          <w:szCs w:val="28"/>
        </w:rPr>
        <w:t xml:space="preserve">w użyczenie </w:t>
      </w:r>
      <w:r w:rsidR="00644D29">
        <w:rPr>
          <w:rFonts w:ascii="Times New Roman" w:hAnsi="Times New Roman"/>
          <w:sz w:val="28"/>
          <w:szCs w:val="28"/>
        </w:rPr>
        <w:t xml:space="preserve">urządzenie </w:t>
      </w:r>
      <w:r w:rsidR="00503C81">
        <w:rPr>
          <w:rFonts w:ascii="Times New Roman" w:hAnsi="Times New Roman"/>
          <w:sz w:val="28"/>
          <w:szCs w:val="28"/>
        </w:rPr>
        <w:br/>
      </w:r>
      <w:proofErr w:type="spellStart"/>
      <w:r w:rsidR="00644D29">
        <w:rPr>
          <w:rFonts w:ascii="Times New Roman" w:hAnsi="Times New Roman"/>
          <w:sz w:val="28"/>
          <w:szCs w:val="28"/>
        </w:rPr>
        <w:t>Czytak</w:t>
      </w:r>
      <w:proofErr w:type="spellEnd"/>
      <w:r w:rsidR="00644D29">
        <w:rPr>
          <w:rFonts w:ascii="Times New Roman" w:hAnsi="Times New Roman"/>
          <w:sz w:val="28"/>
          <w:szCs w:val="28"/>
        </w:rPr>
        <w:t xml:space="preserve"> 4 oraz dostęp do bazy z nagraniami książek mówionych</w:t>
      </w:r>
      <w:r w:rsidR="00503C81">
        <w:rPr>
          <w:rFonts w:ascii="Times New Roman" w:hAnsi="Times New Roman"/>
          <w:sz w:val="28"/>
          <w:szCs w:val="28"/>
        </w:rPr>
        <w:t xml:space="preserve">. </w:t>
      </w:r>
      <w:r>
        <w:rPr>
          <w:rFonts w:ascii="Times New Roman" w:hAnsi="Times New Roman"/>
          <w:sz w:val="28"/>
          <w:szCs w:val="28"/>
        </w:rPr>
        <w:t>W 202</w:t>
      </w:r>
      <w:r w:rsidR="00503C81">
        <w:rPr>
          <w:rFonts w:ascii="Times New Roman" w:hAnsi="Times New Roman"/>
          <w:sz w:val="28"/>
          <w:szCs w:val="28"/>
        </w:rPr>
        <w:t>5</w:t>
      </w:r>
      <w:r>
        <w:rPr>
          <w:rFonts w:ascii="Times New Roman" w:hAnsi="Times New Roman"/>
          <w:sz w:val="28"/>
          <w:szCs w:val="28"/>
        </w:rPr>
        <w:t xml:space="preserve">  roku z wypożyczenia urządzenia skorzystało </w:t>
      </w:r>
      <w:r w:rsidR="00503C81">
        <w:rPr>
          <w:rFonts w:ascii="Times New Roman" w:hAnsi="Times New Roman"/>
          <w:sz w:val="28"/>
          <w:szCs w:val="28"/>
        </w:rPr>
        <w:t>5</w:t>
      </w:r>
      <w:r>
        <w:rPr>
          <w:rFonts w:ascii="Times New Roman" w:hAnsi="Times New Roman"/>
          <w:sz w:val="28"/>
          <w:szCs w:val="28"/>
        </w:rPr>
        <w:t xml:space="preserve"> osób.</w:t>
      </w:r>
    </w:p>
    <w:p w14:paraId="5B5601F9" w14:textId="77777777" w:rsidR="00CB0992" w:rsidRDefault="00CB0992" w:rsidP="00503C81">
      <w:pPr>
        <w:spacing w:line="360" w:lineRule="auto"/>
        <w:ind w:firstLine="360"/>
        <w:jc w:val="both"/>
        <w:rPr>
          <w:rFonts w:ascii="Times New Roman" w:hAnsi="Times New Roman"/>
          <w:sz w:val="28"/>
          <w:szCs w:val="28"/>
        </w:rPr>
      </w:pPr>
    </w:p>
    <w:p w14:paraId="64526EF3" w14:textId="77777777" w:rsidR="00CB0992" w:rsidRDefault="00CB0992" w:rsidP="00503C81">
      <w:pPr>
        <w:spacing w:line="360" w:lineRule="auto"/>
        <w:ind w:firstLine="360"/>
        <w:jc w:val="both"/>
        <w:rPr>
          <w:rFonts w:ascii="Times New Roman" w:hAnsi="Times New Roman"/>
          <w:sz w:val="28"/>
          <w:szCs w:val="28"/>
        </w:rPr>
      </w:pPr>
    </w:p>
    <w:p w14:paraId="01673B42" w14:textId="77777777" w:rsidR="00CB0992" w:rsidRDefault="00CB0992" w:rsidP="00503C81">
      <w:pPr>
        <w:spacing w:line="360" w:lineRule="auto"/>
        <w:ind w:firstLine="360"/>
        <w:jc w:val="both"/>
        <w:rPr>
          <w:rFonts w:ascii="Times New Roman" w:hAnsi="Times New Roman"/>
          <w:sz w:val="28"/>
          <w:szCs w:val="28"/>
        </w:rPr>
      </w:pPr>
    </w:p>
    <w:p w14:paraId="37B6F77E" w14:textId="77777777" w:rsidR="000215BA" w:rsidRPr="00086918" w:rsidRDefault="000215BA" w:rsidP="000215BA">
      <w:pPr>
        <w:pStyle w:val="Akapitzlist"/>
        <w:numPr>
          <w:ilvl w:val="0"/>
          <w:numId w:val="2"/>
        </w:numPr>
        <w:spacing w:line="360" w:lineRule="auto"/>
        <w:jc w:val="both"/>
        <w:rPr>
          <w:rFonts w:ascii="Times New Roman" w:hAnsi="Times New Roman"/>
          <w:b/>
          <w:bCs/>
          <w:sz w:val="28"/>
          <w:szCs w:val="28"/>
        </w:rPr>
      </w:pPr>
      <w:r>
        <w:rPr>
          <w:rFonts w:ascii="Times New Roman" w:hAnsi="Times New Roman"/>
          <w:b/>
          <w:bCs/>
          <w:sz w:val="28"/>
          <w:szCs w:val="28"/>
        </w:rPr>
        <w:lastRenderedPageBreak/>
        <w:t>Nasza Mała Biblioteka</w:t>
      </w:r>
    </w:p>
    <w:p w14:paraId="24420BD5" w14:textId="2576B469" w:rsidR="00CB0992" w:rsidRDefault="00CB0992" w:rsidP="00CB0992">
      <w:pPr>
        <w:spacing w:line="360" w:lineRule="auto"/>
        <w:ind w:firstLine="360"/>
        <w:jc w:val="both"/>
        <w:rPr>
          <w:rFonts w:ascii="Times New Roman" w:hAnsi="Times New Roman"/>
          <w:sz w:val="28"/>
          <w:szCs w:val="28"/>
        </w:rPr>
      </w:pPr>
      <w:r>
        <w:rPr>
          <w:rFonts w:ascii="Times New Roman" w:hAnsi="Times New Roman"/>
          <w:noProof/>
          <w:sz w:val="28"/>
          <w:szCs w:val="28"/>
          <w14:ligatures w14:val="standardContextual"/>
        </w:rPr>
        <w:drawing>
          <wp:anchor distT="0" distB="0" distL="114300" distR="114300" simplePos="0" relativeHeight="251660288" behindDoc="1" locked="0" layoutInCell="1" allowOverlap="1" wp14:anchorId="381F38BC" wp14:editId="0909C9E8">
            <wp:simplePos x="0" y="0"/>
            <wp:positionH relativeFrom="margin">
              <wp:posOffset>3122930</wp:posOffset>
            </wp:positionH>
            <wp:positionV relativeFrom="paragraph">
              <wp:posOffset>2118360</wp:posOffset>
            </wp:positionV>
            <wp:extent cx="2512060" cy="1884045"/>
            <wp:effectExtent l="0" t="0" r="2540" b="1905"/>
            <wp:wrapTight wrapText="bothSides">
              <wp:wrapPolygon edited="0">
                <wp:start x="0" y="0"/>
                <wp:lineTo x="0" y="21403"/>
                <wp:lineTo x="21458" y="21403"/>
                <wp:lineTo x="21458" y="0"/>
                <wp:lineTo x="0" y="0"/>
              </wp:wrapPolygon>
            </wp:wrapTight>
            <wp:docPr id="157286406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64066" name="Obraz 157286406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2060" cy="188404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8"/>
          <w:szCs w:val="28"/>
          <w14:ligatures w14:val="standardContextual"/>
        </w:rPr>
        <w:drawing>
          <wp:anchor distT="0" distB="0" distL="114300" distR="114300" simplePos="0" relativeHeight="251661312" behindDoc="1" locked="0" layoutInCell="1" allowOverlap="1" wp14:anchorId="021244C2" wp14:editId="55F3E7A0">
            <wp:simplePos x="0" y="0"/>
            <wp:positionH relativeFrom="column">
              <wp:posOffset>135890</wp:posOffset>
            </wp:positionH>
            <wp:positionV relativeFrom="paragraph">
              <wp:posOffset>2102485</wp:posOffset>
            </wp:positionV>
            <wp:extent cx="2564765" cy="1924050"/>
            <wp:effectExtent l="0" t="0" r="6985" b="0"/>
            <wp:wrapTight wrapText="bothSides">
              <wp:wrapPolygon edited="0">
                <wp:start x="0" y="0"/>
                <wp:lineTo x="0" y="21386"/>
                <wp:lineTo x="21498" y="21386"/>
                <wp:lineTo x="21498" y="0"/>
                <wp:lineTo x="0" y="0"/>
              </wp:wrapPolygon>
            </wp:wrapTight>
            <wp:docPr id="11539244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92443" name="Obraz 1153924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4765" cy="19240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rPr>
        <w:t xml:space="preserve">W roku sprawozdawczym kontynuowane były działania w ramach projektu </w:t>
      </w:r>
      <w:r w:rsidR="000215BA" w:rsidRPr="00086918">
        <w:rPr>
          <w:rFonts w:ascii="Times New Roman" w:hAnsi="Times New Roman"/>
          <w:sz w:val="28"/>
          <w:szCs w:val="28"/>
        </w:rPr>
        <w:t>„Nasza Mała Biblioteka”</w:t>
      </w:r>
      <w:r>
        <w:rPr>
          <w:rFonts w:ascii="Times New Roman" w:hAnsi="Times New Roman"/>
          <w:sz w:val="28"/>
          <w:szCs w:val="28"/>
        </w:rPr>
        <w:t>- inicjatywy</w:t>
      </w:r>
      <w:r w:rsidR="000215BA" w:rsidRPr="00086918">
        <w:rPr>
          <w:rFonts w:ascii="Times New Roman" w:hAnsi="Times New Roman"/>
          <w:sz w:val="28"/>
          <w:szCs w:val="28"/>
        </w:rPr>
        <w:t xml:space="preserve"> edukacyjn</w:t>
      </w:r>
      <w:r>
        <w:rPr>
          <w:rFonts w:ascii="Times New Roman" w:hAnsi="Times New Roman"/>
          <w:sz w:val="28"/>
          <w:szCs w:val="28"/>
        </w:rPr>
        <w:t>ej</w:t>
      </w:r>
      <w:r w:rsidR="000215BA">
        <w:rPr>
          <w:rFonts w:ascii="Times New Roman" w:hAnsi="Times New Roman"/>
          <w:sz w:val="28"/>
          <w:szCs w:val="28"/>
        </w:rPr>
        <w:t xml:space="preserve"> sześciu wydawnictw europejskich</w:t>
      </w:r>
      <w:r w:rsidR="000215BA" w:rsidRPr="00086918">
        <w:rPr>
          <w:rFonts w:ascii="Times New Roman" w:hAnsi="Times New Roman"/>
          <w:sz w:val="28"/>
          <w:szCs w:val="28"/>
        </w:rPr>
        <w:t xml:space="preserve"> przeznaczony dla dzieci w wieku 6-9 lat, któr</w:t>
      </w:r>
      <w:r>
        <w:rPr>
          <w:rFonts w:ascii="Times New Roman" w:hAnsi="Times New Roman"/>
          <w:sz w:val="28"/>
          <w:szCs w:val="28"/>
        </w:rPr>
        <w:t>a</w:t>
      </w:r>
      <w:r w:rsidR="000215BA" w:rsidRPr="00086918">
        <w:rPr>
          <w:rFonts w:ascii="Times New Roman" w:hAnsi="Times New Roman"/>
          <w:sz w:val="28"/>
          <w:szCs w:val="28"/>
        </w:rPr>
        <w:t xml:space="preserve"> opiera się na współpracy wydawcy z nauczycielami, bibliotekarzami oraz</w:t>
      </w:r>
      <w:r>
        <w:rPr>
          <w:rFonts w:ascii="Times New Roman" w:hAnsi="Times New Roman"/>
          <w:sz w:val="28"/>
          <w:szCs w:val="28"/>
        </w:rPr>
        <w:t xml:space="preserve"> </w:t>
      </w:r>
      <w:r w:rsidR="000215BA" w:rsidRPr="00086918">
        <w:rPr>
          <w:rFonts w:ascii="Times New Roman" w:hAnsi="Times New Roman"/>
          <w:sz w:val="28"/>
          <w:szCs w:val="28"/>
        </w:rPr>
        <w:t>rodzicami. Przystępując do projektu</w:t>
      </w:r>
      <w:r>
        <w:rPr>
          <w:rFonts w:ascii="Times New Roman" w:hAnsi="Times New Roman"/>
          <w:sz w:val="28"/>
          <w:szCs w:val="28"/>
        </w:rPr>
        <w:t xml:space="preserve"> w 2024 roku</w:t>
      </w:r>
      <w:r w:rsidR="000215BA" w:rsidRPr="00086918">
        <w:rPr>
          <w:rFonts w:ascii="Times New Roman" w:hAnsi="Times New Roman"/>
          <w:sz w:val="28"/>
          <w:szCs w:val="28"/>
        </w:rPr>
        <w:t xml:space="preserve"> </w:t>
      </w:r>
      <w:r w:rsidR="000215BA">
        <w:rPr>
          <w:rFonts w:ascii="Times New Roman" w:hAnsi="Times New Roman"/>
          <w:sz w:val="28"/>
          <w:szCs w:val="28"/>
        </w:rPr>
        <w:t>biblioteka zakupiła</w:t>
      </w:r>
      <w:r w:rsidR="000215BA" w:rsidRPr="00086918">
        <w:rPr>
          <w:rFonts w:ascii="Times New Roman" w:hAnsi="Times New Roman"/>
          <w:sz w:val="28"/>
          <w:szCs w:val="28"/>
        </w:rPr>
        <w:t xml:space="preserve"> pakiet</w:t>
      </w:r>
      <w:r w:rsidR="000215BA">
        <w:rPr>
          <w:rFonts w:ascii="Times New Roman" w:hAnsi="Times New Roman"/>
          <w:sz w:val="28"/>
          <w:szCs w:val="28"/>
        </w:rPr>
        <w:t xml:space="preserve"> sześciu</w:t>
      </w:r>
      <w:r w:rsidR="000215BA" w:rsidRPr="00086918">
        <w:rPr>
          <w:rFonts w:ascii="Times New Roman" w:hAnsi="Times New Roman"/>
          <w:sz w:val="28"/>
          <w:szCs w:val="28"/>
        </w:rPr>
        <w:t xml:space="preserve"> projektowych książek</w:t>
      </w:r>
      <w:r>
        <w:rPr>
          <w:rFonts w:ascii="Times New Roman" w:hAnsi="Times New Roman"/>
          <w:sz w:val="28"/>
          <w:szCs w:val="28"/>
        </w:rPr>
        <w:t xml:space="preserve">. Łącznie odbyły się 3 </w:t>
      </w:r>
      <w:r w:rsidR="000215BA">
        <w:rPr>
          <w:rFonts w:ascii="Times New Roman" w:hAnsi="Times New Roman"/>
          <w:sz w:val="28"/>
          <w:szCs w:val="28"/>
        </w:rPr>
        <w:t>zaję</w:t>
      </w:r>
      <w:r>
        <w:rPr>
          <w:rFonts w:ascii="Times New Roman" w:hAnsi="Times New Roman"/>
          <w:sz w:val="28"/>
          <w:szCs w:val="28"/>
        </w:rPr>
        <w:t>cia</w:t>
      </w:r>
      <w:r w:rsidR="000215BA">
        <w:rPr>
          <w:rFonts w:ascii="Times New Roman" w:hAnsi="Times New Roman"/>
          <w:sz w:val="28"/>
          <w:szCs w:val="28"/>
        </w:rPr>
        <w:t xml:space="preserve"> z wykorzystaniem książek i materiałów projektowych</w:t>
      </w:r>
      <w:r>
        <w:rPr>
          <w:rFonts w:ascii="Times New Roman" w:hAnsi="Times New Roman"/>
          <w:sz w:val="28"/>
          <w:szCs w:val="28"/>
        </w:rPr>
        <w:t>.</w:t>
      </w:r>
    </w:p>
    <w:p w14:paraId="10014030" w14:textId="77777777" w:rsidR="00CB0992" w:rsidRPr="00CB0992" w:rsidRDefault="00CB0992" w:rsidP="00CB0992">
      <w:pPr>
        <w:spacing w:line="360" w:lineRule="auto"/>
        <w:ind w:firstLine="360"/>
        <w:jc w:val="both"/>
        <w:rPr>
          <w:rFonts w:ascii="Times New Roman" w:hAnsi="Times New Roman"/>
          <w:sz w:val="10"/>
          <w:szCs w:val="10"/>
        </w:rPr>
      </w:pPr>
    </w:p>
    <w:p w14:paraId="48A3C8DE" w14:textId="4224E57C" w:rsidR="000215BA" w:rsidRDefault="000215BA" w:rsidP="000215BA">
      <w:pPr>
        <w:pStyle w:val="Akapitzlist"/>
        <w:numPr>
          <w:ilvl w:val="0"/>
          <w:numId w:val="2"/>
        </w:numPr>
        <w:spacing w:line="360" w:lineRule="auto"/>
        <w:jc w:val="both"/>
        <w:rPr>
          <w:rFonts w:ascii="Times New Roman" w:hAnsi="Times New Roman"/>
          <w:b/>
          <w:bCs/>
          <w:sz w:val="28"/>
          <w:szCs w:val="28"/>
        </w:rPr>
      </w:pPr>
      <w:r>
        <w:rPr>
          <w:rFonts w:ascii="Times New Roman" w:hAnsi="Times New Roman"/>
          <w:b/>
          <w:bCs/>
          <w:sz w:val="28"/>
          <w:szCs w:val="28"/>
        </w:rPr>
        <w:t>Program Instytutu Książki ,,Mała książka- wielki człowiek”</w:t>
      </w:r>
    </w:p>
    <w:p w14:paraId="4E5DD972" w14:textId="5B810A85" w:rsidR="000215BA" w:rsidRDefault="000215BA" w:rsidP="000215BA">
      <w:pPr>
        <w:spacing w:line="360" w:lineRule="auto"/>
        <w:ind w:firstLine="360"/>
        <w:jc w:val="both"/>
        <w:rPr>
          <w:rFonts w:ascii="Times New Roman" w:hAnsi="Times New Roman"/>
          <w:sz w:val="28"/>
          <w:szCs w:val="28"/>
        </w:rPr>
      </w:pPr>
      <w:r>
        <w:rPr>
          <w:rFonts w:ascii="Times New Roman" w:hAnsi="Times New Roman"/>
          <w:sz w:val="28"/>
          <w:szCs w:val="28"/>
        </w:rPr>
        <w:t xml:space="preserve">Gminna Biblioteka Publiczna w Gozdowie wraz z filią biblioteczną w Lelicach po raz </w:t>
      </w:r>
      <w:r w:rsidR="00461065">
        <w:rPr>
          <w:rFonts w:ascii="Times New Roman" w:hAnsi="Times New Roman"/>
          <w:sz w:val="28"/>
          <w:szCs w:val="28"/>
        </w:rPr>
        <w:t>szósty</w:t>
      </w:r>
      <w:r>
        <w:rPr>
          <w:rFonts w:ascii="Times New Roman" w:hAnsi="Times New Roman"/>
          <w:sz w:val="28"/>
          <w:szCs w:val="28"/>
        </w:rPr>
        <w:t xml:space="preserve"> wzięły udział w ogólnopolskim projekcie „Mała książka – wielki człowiek” realizowanym przez Instytut Książki. Akcja ma na celu zachęcić rodziców do odwiedzania bibliotek ze swoimi pociechami oraz kształtowania nawyku codziennego czytania z dzieckiem. Udział w projekcie jest bezpłatny zarówno dla dzieci jak i rodziców. W chwili, gdy dziecko w wieku od 3 do 6 lat zapisze się do biblioteki w Gozdowie lub filii w Lelicach otrzymuje bezpłatną wyprawkę czytelniczą, w której znajduje się: książeczka z pierwszymi czytankami dla dziecka, broszura dla rodziców ,,Książką połączeni”, oraz karta małego czytelnika. W ramach udziału w programie w okresie od 01.01.202</w:t>
      </w:r>
      <w:r w:rsidR="00B13225">
        <w:rPr>
          <w:rFonts w:ascii="Times New Roman" w:hAnsi="Times New Roman"/>
          <w:sz w:val="28"/>
          <w:szCs w:val="28"/>
        </w:rPr>
        <w:t>5</w:t>
      </w:r>
      <w:r>
        <w:rPr>
          <w:rFonts w:ascii="Times New Roman" w:hAnsi="Times New Roman"/>
          <w:sz w:val="28"/>
          <w:szCs w:val="28"/>
        </w:rPr>
        <w:t xml:space="preserve"> r.</w:t>
      </w:r>
      <w:r>
        <w:rPr>
          <w:rFonts w:ascii="Times New Roman" w:hAnsi="Times New Roman"/>
          <w:sz w:val="28"/>
          <w:szCs w:val="28"/>
        </w:rPr>
        <w:br/>
        <w:t>do 31.12.</w:t>
      </w:r>
      <w:r w:rsidRPr="00D11011">
        <w:rPr>
          <w:rFonts w:ascii="Times New Roman" w:hAnsi="Times New Roman"/>
          <w:sz w:val="28"/>
          <w:szCs w:val="28"/>
        </w:rPr>
        <w:t>202</w:t>
      </w:r>
      <w:r w:rsidR="00B13225">
        <w:rPr>
          <w:rFonts w:ascii="Times New Roman" w:hAnsi="Times New Roman"/>
          <w:sz w:val="28"/>
          <w:szCs w:val="28"/>
        </w:rPr>
        <w:t>5</w:t>
      </w:r>
      <w:r w:rsidRPr="00D11011">
        <w:rPr>
          <w:rFonts w:ascii="Times New Roman" w:hAnsi="Times New Roman"/>
          <w:sz w:val="28"/>
          <w:szCs w:val="28"/>
        </w:rPr>
        <w:t xml:space="preserve"> r. zostało rozdanych </w:t>
      </w:r>
      <w:r w:rsidR="00883634">
        <w:rPr>
          <w:rFonts w:ascii="Times New Roman" w:hAnsi="Times New Roman"/>
          <w:sz w:val="28"/>
          <w:szCs w:val="28"/>
        </w:rPr>
        <w:t>14</w:t>
      </w:r>
      <w:r w:rsidRPr="00D11011">
        <w:rPr>
          <w:rFonts w:ascii="Times New Roman" w:hAnsi="Times New Roman"/>
          <w:sz w:val="28"/>
          <w:szCs w:val="28"/>
        </w:rPr>
        <w:t xml:space="preserve"> wyprawek czytelniczych.- 1</w:t>
      </w:r>
      <w:r w:rsidR="00883634">
        <w:rPr>
          <w:rFonts w:ascii="Times New Roman" w:hAnsi="Times New Roman"/>
          <w:sz w:val="28"/>
          <w:szCs w:val="28"/>
        </w:rPr>
        <w:t>0</w:t>
      </w:r>
      <w:r w:rsidRPr="00D11011">
        <w:rPr>
          <w:rFonts w:ascii="Times New Roman" w:hAnsi="Times New Roman"/>
          <w:sz w:val="28"/>
          <w:szCs w:val="28"/>
        </w:rPr>
        <w:t xml:space="preserve"> w Gozdowie oraz </w:t>
      </w:r>
      <w:r w:rsidR="00883634">
        <w:rPr>
          <w:rFonts w:ascii="Times New Roman" w:hAnsi="Times New Roman"/>
          <w:sz w:val="28"/>
          <w:szCs w:val="28"/>
        </w:rPr>
        <w:t>4</w:t>
      </w:r>
      <w:r w:rsidRPr="00D11011">
        <w:rPr>
          <w:rFonts w:ascii="Times New Roman" w:hAnsi="Times New Roman"/>
          <w:sz w:val="28"/>
          <w:szCs w:val="28"/>
        </w:rPr>
        <w:t xml:space="preserve"> w Lelicach.</w:t>
      </w:r>
    </w:p>
    <w:p w14:paraId="016BC5D5" w14:textId="77777777" w:rsidR="000215BA" w:rsidRDefault="000215BA" w:rsidP="000215BA">
      <w:pPr>
        <w:pStyle w:val="Akapitzlist"/>
        <w:numPr>
          <w:ilvl w:val="0"/>
          <w:numId w:val="2"/>
        </w:numPr>
        <w:spacing w:line="360" w:lineRule="auto"/>
        <w:jc w:val="both"/>
        <w:rPr>
          <w:b/>
          <w:bCs/>
        </w:rPr>
      </w:pPr>
      <w:r>
        <w:rPr>
          <w:rFonts w:ascii="Times New Roman" w:hAnsi="Times New Roman"/>
          <w:b/>
          <w:bCs/>
          <w:sz w:val="28"/>
          <w:szCs w:val="28"/>
        </w:rPr>
        <w:lastRenderedPageBreak/>
        <w:t>Narodowy Program Rozwoju Czytelnictwa 2.0- edycja 2024</w:t>
      </w:r>
    </w:p>
    <w:p w14:paraId="1E912092" w14:textId="50B5B812" w:rsidR="000215BA" w:rsidRDefault="000A6CA5" w:rsidP="000215BA">
      <w:pPr>
        <w:spacing w:line="360" w:lineRule="auto"/>
        <w:ind w:firstLine="360"/>
        <w:jc w:val="both"/>
        <w:rPr>
          <w:rFonts w:ascii="Times New Roman" w:hAnsi="Times New Roman"/>
          <w:sz w:val="28"/>
          <w:szCs w:val="28"/>
        </w:rPr>
      </w:pPr>
      <w:r w:rsidRPr="000A6CA5">
        <w:rPr>
          <w:rFonts w:ascii="Times New Roman" w:hAnsi="Times New Roman"/>
          <w:sz w:val="28"/>
          <w:szCs w:val="28"/>
        </w:rPr>
        <w:t xml:space="preserve">Narodowy Program Rozwoju Czytelnictwa 2.0 na lata 2021–2025 jest kolejną edycją wieloletniego programu, nakierowanego na wzmocnienie czytelnictwa </w:t>
      </w:r>
      <w:r>
        <w:rPr>
          <w:rFonts w:ascii="Times New Roman" w:hAnsi="Times New Roman"/>
          <w:sz w:val="28"/>
          <w:szCs w:val="28"/>
        </w:rPr>
        <w:br/>
      </w:r>
      <w:r w:rsidRPr="000A6CA5">
        <w:rPr>
          <w:rFonts w:ascii="Times New Roman" w:hAnsi="Times New Roman"/>
          <w:sz w:val="28"/>
          <w:szCs w:val="28"/>
        </w:rPr>
        <w:t>w Polsce oraz modernizację bibliotek. Ze względu na skalę oddziaływania jest to jeden z największych programów Ministerstwa Kultury i Dziedzictwa Narodowego.</w:t>
      </w:r>
      <w:r>
        <w:rPr>
          <w:rFonts w:ascii="Times New Roman" w:hAnsi="Times New Roman"/>
          <w:sz w:val="28"/>
          <w:szCs w:val="28"/>
        </w:rPr>
        <w:t xml:space="preserve"> </w:t>
      </w:r>
      <w:r w:rsidRPr="000A6CA5">
        <w:rPr>
          <w:rFonts w:ascii="Times New Roman" w:hAnsi="Times New Roman"/>
          <w:sz w:val="28"/>
          <w:szCs w:val="28"/>
        </w:rPr>
        <w:t>Pozyskane dofinansowanie na zakup nowości wydawniczych i zapewnienie do nich dostępu zdalnego przyczyniło się do podniesienia atrakcyjności biblioteki oraz rozszerzenia jej oferty o nowe tytuły w formie drukowanej</w:t>
      </w:r>
      <w:r w:rsidR="0085382D">
        <w:rPr>
          <w:rFonts w:ascii="Times New Roman" w:hAnsi="Times New Roman"/>
          <w:sz w:val="28"/>
          <w:szCs w:val="28"/>
        </w:rPr>
        <w:t>.</w:t>
      </w:r>
    </w:p>
    <w:p w14:paraId="409B509D" w14:textId="0918EF28" w:rsidR="000215BA" w:rsidRDefault="0085382D" w:rsidP="000215BA">
      <w:pPr>
        <w:spacing w:line="360" w:lineRule="auto"/>
        <w:ind w:firstLine="360"/>
        <w:jc w:val="both"/>
        <w:rPr>
          <w:rFonts w:ascii="Times New Roman" w:hAnsi="Times New Roman"/>
          <w:sz w:val="28"/>
          <w:szCs w:val="28"/>
        </w:rPr>
      </w:pPr>
      <w:r>
        <w:rPr>
          <w:rFonts w:ascii="Times New Roman" w:hAnsi="Times New Roman"/>
          <w:noProof/>
          <w:sz w:val="28"/>
          <w:szCs w:val="28"/>
          <w14:ligatures w14:val="standardContextual"/>
        </w:rPr>
        <w:drawing>
          <wp:anchor distT="0" distB="0" distL="114300" distR="114300" simplePos="0" relativeHeight="251664384" behindDoc="1" locked="0" layoutInCell="1" allowOverlap="1" wp14:anchorId="25379260" wp14:editId="43827850">
            <wp:simplePos x="0" y="0"/>
            <wp:positionH relativeFrom="column">
              <wp:posOffset>2868571</wp:posOffset>
            </wp:positionH>
            <wp:positionV relativeFrom="paragraph">
              <wp:posOffset>2396655</wp:posOffset>
            </wp:positionV>
            <wp:extent cx="3114040" cy="2305685"/>
            <wp:effectExtent l="0" t="0" r="0" b="0"/>
            <wp:wrapTight wrapText="bothSides">
              <wp:wrapPolygon edited="0">
                <wp:start x="0" y="0"/>
                <wp:lineTo x="0" y="21416"/>
                <wp:lineTo x="21406" y="21416"/>
                <wp:lineTo x="21406" y="0"/>
                <wp:lineTo x="0" y="0"/>
              </wp:wrapPolygon>
            </wp:wrapTight>
            <wp:docPr id="124258269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2691" name="Obraz 124258269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14040" cy="2305685"/>
                    </a:xfrm>
                    <a:prstGeom prst="rect">
                      <a:avLst/>
                    </a:prstGeom>
                  </pic:spPr>
                </pic:pic>
              </a:graphicData>
            </a:graphic>
            <wp14:sizeRelH relativeFrom="margin">
              <wp14:pctWidth>0</wp14:pctWidth>
            </wp14:sizeRelH>
            <wp14:sizeRelV relativeFrom="margin">
              <wp14:pctHeight>0</wp14:pctHeight>
            </wp14:sizeRelV>
          </wp:anchor>
        </w:drawing>
      </w:r>
      <w:r w:rsidR="000215BA">
        <w:rPr>
          <w:rFonts w:ascii="Times New Roman" w:hAnsi="Times New Roman"/>
          <w:sz w:val="28"/>
          <w:szCs w:val="28"/>
        </w:rPr>
        <w:t>Całkowity koszt projektu w 202</w:t>
      </w:r>
      <w:r w:rsidR="000A6CA5">
        <w:rPr>
          <w:rFonts w:ascii="Times New Roman" w:hAnsi="Times New Roman"/>
          <w:sz w:val="28"/>
          <w:szCs w:val="28"/>
        </w:rPr>
        <w:t>5</w:t>
      </w:r>
      <w:r w:rsidR="000215BA">
        <w:rPr>
          <w:rFonts w:ascii="Times New Roman" w:hAnsi="Times New Roman"/>
          <w:sz w:val="28"/>
          <w:szCs w:val="28"/>
        </w:rPr>
        <w:t xml:space="preserve"> roku wyniósł </w:t>
      </w:r>
      <w:r w:rsidR="000A6CA5">
        <w:rPr>
          <w:rFonts w:ascii="Times New Roman" w:hAnsi="Times New Roman"/>
          <w:sz w:val="28"/>
          <w:szCs w:val="28"/>
        </w:rPr>
        <w:t>15 385,71</w:t>
      </w:r>
      <w:r w:rsidR="000215BA">
        <w:rPr>
          <w:rFonts w:ascii="Times New Roman" w:hAnsi="Times New Roman"/>
          <w:sz w:val="28"/>
          <w:szCs w:val="28"/>
        </w:rPr>
        <w:t xml:space="preserve"> zł z czego </w:t>
      </w:r>
      <w:r w:rsidR="000215BA">
        <w:rPr>
          <w:rFonts w:ascii="Times New Roman" w:hAnsi="Times New Roman"/>
          <w:sz w:val="28"/>
          <w:szCs w:val="28"/>
        </w:rPr>
        <w:br/>
      </w:r>
      <w:r w:rsidR="000A6CA5">
        <w:rPr>
          <w:rFonts w:ascii="Times New Roman" w:hAnsi="Times New Roman"/>
          <w:sz w:val="28"/>
          <w:szCs w:val="28"/>
        </w:rPr>
        <w:t>5 385,00</w:t>
      </w:r>
      <w:r w:rsidR="000215BA">
        <w:rPr>
          <w:rFonts w:ascii="Times New Roman" w:hAnsi="Times New Roman"/>
          <w:sz w:val="28"/>
          <w:szCs w:val="28"/>
        </w:rPr>
        <w:t xml:space="preserve"> zł pochodziło z dofinansowania Biblioteki Narodowej i 1</w:t>
      </w:r>
      <w:r w:rsidR="000A6CA5">
        <w:rPr>
          <w:rFonts w:ascii="Times New Roman" w:hAnsi="Times New Roman"/>
          <w:sz w:val="28"/>
          <w:szCs w:val="28"/>
        </w:rPr>
        <w:t>0</w:t>
      </w:r>
      <w:r w:rsidR="000215BA">
        <w:rPr>
          <w:rFonts w:ascii="Times New Roman" w:hAnsi="Times New Roman"/>
          <w:sz w:val="28"/>
          <w:szCs w:val="28"/>
        </w:rPr>
        <w:t> 000,</w:t>
      </w:r>
      <w:r w:rsidR="000A6CA5">
        <w:rPr>
          <w:rFonts w:ascii="Times New Roman" w:hAnsi="Times New Roman"/>
          <w:sz w:val="28"/>
          <w:szCs w:val="28"/>
        </w:rPr>
        <w:t>71</w:t>
      </w:r>
      <w:r w:rsidR="000215BA">
        <w:rPr>
          <w:rFonts w:ascii="Times New Roman" w:hAnsi="Times New Roman"/>
          <w:sz w:val="28"/>
          <w:szCs w:val="28"/>
        </w:rPr>
        <w:t xml:space="preserve"> zł </w:t>
      </w:r>
      <w:r w:rsidR="000215BA">
        <w:rPr>
          <w:rFonts w:ascii="Times New Roman" w:hAnsi="Times New Roman"/>
          <w:sz w:val="28"/>
          <w:szCs w:val="28"/>
        </w:rPr>
        <w:br/>
        <w:t>z wkładu własnego.</w:t>
      </w:r>
      <w:r w:rsidR="000215BA" w:rsidRPr="008D4FF9">
        <w:rPr>
          <w:rFonts w:ascii="Times New Roman" w:hAnsi="Times New Roman"/>
          <w:sz w:val="28"/>
          <w:szCs w:val="28"/>
        </w:rPr>
        <w:t xml:space="preserve"> </w:t>
      </w:r>
      <w:r w:rsidRPr="0085382D">
        <w:rPr>
          <w:rFonts w:ascii="Times New Roman" w:hAnsi="Times New Roman"/>
          <w:sz w:val="28"/>
          <w:szCs w:val="28"/>
        </w:rPr>
        <w:t xml:space="preserve">Dzięki umożliwieniu zakupu nowości wydawniczych oferta </w:t>
      </w:r>
      <w:r>
        <w:rPr>
          <w:rFonts w:ascii="Times New Roman" w:hAnsi="Times New Roman"/>
          <w:sz w:val="28"/>
          <w:szCs w:val="28"/>
        </w:rPr>
        <w:t>naszej biblioteki</w:t>
      </w:r>
      <w:r w:rsidRPr="0085382D">
        <w:rPr>
          <w:rFonts w:ascii="Times New Roman" w:hAnsi="Times New Roman"/>
          <w:sz w:val="28"/>
          <w:szCs w:val="28"/>
        </w:rPr>
        <w:t xml:space="preserve"> zosta</w:t>
      </w:r>
      <w:r>
        <w:rPr>
          <w:rFonts w:ascii="Times New Roman" w:hAnsi="Times New Roman"/>
          <w:sz w:val="28"/>
          <w:szCs w:val="28"/>
        </w:rPr>
        <w:t>ła</w:t>
      </w:r>
      <w:r w:rsidRPr="0085382D">
        <w:rPr>
          <w:rFonts w:ascii="Times New Roman" w:hAnsi="Times New Roman"/>
          <w:sz w:val="28"/>
          <w:szCs w:val="28"/>
        </w:rPr>
        <w:t xml:space="preserve"> wzbogac</w:t>
      </w:r>
      <w:r>
        <w:rPr>
          <w:rFonts w:ascii="Times New Roman" w:hAnsi="Times New Roman"/>
          <w:sz w:val="28"/>
          <w:szCs w:val="28"/>
        </w:rPr>
        <w:t>o</w:t>
      </w:r>
      <w:r w:rsidRPr="0085382D">
        <w:rPr>
          <w:rFonts w:ascii="Times New Roman" w:hAnsi="Times New Roman"/>
          <w:sz w:val="28"/>
          <w:szCs w:val="28"/>
        </w:rPr>
        <w:t>na zgodnie z potrzebami i oczekiwaniami czytelników</w:t>
      </w:r>
      <w:r>
        <w:rPr>
          <w:rFonts w:ascii="Times New Roman" w:hAnsi="Times New Roman"/>
          <w:sz w:val="28"/>
          <w:szCs w:val="28"/>
        </w:rPr>
        <w:t xml:space="preserve"> w literaturę obyczajową, kryminały, poradniki oraz książki dla dzieci i młodzieży</w:t>
      </w:r>
      <w:r w:rsidRPr="0085382D">
        <w:rPr>
          <w:rFonts w:ascii="Times New Roman" w:hAnsi="Times New Roman"/>
          <w:sz w:val="28"/>
          <w:szCs w:val="28"/>
        </w:rPr>
        <w:t>. </w:t>
      </w:r>
      <w:r w:rsidR="000215BA">
        <w:rPr>
          <w:rFonts w:ascii="Times New Roman" w:hAnsi="Times New Roman"/>
          <w:sz w:val="28"/>
          <w:szCs w:val="28"/>
        </w:rPr>
        <w:t xml:space="preserve">Zakupionych zostały </w:t>
      </w:r>
      <w:r>
        <w:rPr>
          <w:rFonts w:ascii="Times New Roman" w:hAnsi="Times New Roman"/>
          <w:sz w:val="28"/>
          <w:szCs w:val="28"/>
        </w:rPr>
        <w:t>195</w:t>
      </w:r>
      <w:r w:rsidR="000215BA">
        <w:rPr>
          <w:rFonts w:ascii="Times New Roman" w:hAnsi="Times New Roman"/>
          <w:sz w:val="28"/>
          <w:szCs w:val="28"/>
        </w:rPr>
        <w:t xml:space="preserve"> pozycji z dotacji oraz </w:t>
      </w:r>
      <w:r>
        <w:rPr>
          <w:rFonts w:ascii="Times New Roman" w:hAnsi="Times New Roman"/>
          <w:sz w:val="28"/>
          <w:szCs w:val="28"/>
        </w:rPr>
        <w:t>382</w:t>
      </w:r>
      <w:r w:rsidR="000215BA">
        <w:rPr>
          <w:rFonts w:ascii="Times New Roman" w:hAnsi="Times New Roman"/>
          <w:sz w:val="28"/>
          <w:szCs w:val="28"/>
        </w:rPr>
        <w:t xml:space="preserve"> pozycj</w:t>
      </w:r>
      <w:r>
        <w:rPr>
          <w:rFonts w:ascii="Times New Roman" w:hAnsi="Times New Roman"/>
          <w:sz w:val="28"/>
          <w:szCs w:val="28"/>
        </w:rPr>
        <w:t>e</w:t>
      </w:r>
      <w:r w:rsidR="000215BA">
        <w:rPr>
          <w:rFonts w:ascii="Times New Roman" w:hAnsi="Times New Roman"/>
          <w:sz w:val="28"/>
          <w:szCs w:val="28"/>
        </w:rPr>
        <w:t xml:space="preserve"> </w:t>
      </w:r>
      <w:r w:rsidR="000215BA">
        <w:rPr>
          <w:rFonts w:ascii="Times New Roman" w:hAnsi="Times New Roman"/>
          <w:sz w:val="28"/>
          <w:szCs w:val="28"/>
        </w:rPr>
        <w:br/>
        <w:t>z wkładu własnego.</w:t>
      </w:r>
    </w:p>
    <w:p w14:paraId="5E94B74C" w14:textId="237BDC41" w:rsidR="0085382D" w:rsidRDefault="0085382D" w:rsidP="000215BA">
      <w:pPr>
        <w:spacing w:line="360" w:lineRule="auto"/>
        <w:ind w:firstLine="360"/>
        <w:jc w:val="both"/>
        <w:rPr>
          <w:rFonts w:ascii="Times New Roman" w:hAnsi="Times New Roman"/>
          <w:sz w:val="28"/>
          <w:szCs w:val="28"/>
        </w:rPr>
      </w:pPr>
      <w:r>
        <w:rPr>
          <w:rFonts w:ascii="Times New Roman" w:hAnsi="Times New Roman"/>
          <w:noProof/>
          <w:sz w:val="28"/>
          <w:szCs w:val="28"/>
          <w14:ligatures w14:val="standardContextual"/>
        </w:rPr>
        <w:drawing>
          <wp:anchor distT="0" distB="0" distL="114300" distR="114300" simplePos="0" relativeHeight="251663360" behindDoc="1" locked="0" layoutInCell="1" allowOverlap="1" wp14:anchorId="579A66EA" wp14:editId="1C9B7F17">
            <wp:simplePos x="0" y="0"/>
            <wp:positionH relativeFrom="column">
              <wp:posOffset>-80838</wp:posOffset>
            </wp:positionH>
            <wp:positionV relativeFrom="paragraph">
              <wp:posOffset>138016</wp:posOffset>
            </wp:positionV>
            <wp:extent cx="2759075" cy="2289810"/>
            <wp:effectExtent l="0" t="0" r="3175" b="0"/>
            <wp:wrapTight wrapText="bothSides">
              <wp:wrapPolygon edited="0">
                <wp:start x="0" y="0"/>
                <wp:lineTo x="0" y="21384"/>
                <wp:lineTo x="21476" y="21384"/>
                <wp:lineTo x="21476" y="0"/>
                <wp:lineTo x="0" y="0"/>
              </wp:wrapPolygon>
            </wp:wrapTight>
            <wp:docPr id="53930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301" name="Obraz 53930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9075" cy="2289810"/>
                    </a:xfrm>
                    <a:prstGeom prst="rect">
                      <a:avLst/>
                    </a:prstGeom>
                  </pic:spPr>
                </pic:pic>
              </a:graphicData>
            </a:graphic>
            <wp14:sizeRelH relativeFrom="margin">
              <wp14:pctWidth>0</wp14:pctWidth>
            </wp14:sizeRelH>
            <wp14:sizeRelV relativeFrom="margin">
              <wp14:pctHeight>0</wp14:pctHeight>
            </wp14:sizeRelV>
          </wp:anchor>
        </w:drawing>
      </w:r>
    </w:p>
    <w:p w14:paraId="75990F30" w14:textId="0A30B192" w:rsidR="0085382D" w:rsidRDefault="0085382D" w:rsidP="000215BA">
      <w:pPr>
        <w:spacing w:line="360" w:lineRule="auto"/>
        <w:ind w:firstLine="360"/>
        <w:jc w:val="both"/>
        <w:rPr>
          <w:rFonts w:ascii="Times New Roman" w:hAnsi="Times New Roman"/>
          <w:sz w:val="28"/>
          <w:szCs w:val="28"/>
        </w:rPr>
      </w:pPr>
    </w:p>
    <w:p w14:paraId="76E725F3" w14:textId="297C9D72" w:rsidR="0085382D" w:rsidRDefault="0085382D" w:rsidP="000215BA">
      <w:pPr>
        <w:spacing w:line="360" w:lineRule="auto"/>
        <w:ind w:firstLine="360"/>
        <w:jc w:val="both"/>
        <w:rPr>
          <w:rFonts w:ascii="Times New Roman" w:hAnsi="Times New Roman"/>
          <w:sz w:val="28"/>
          <w:szCs w:val="28"/>
        </w:rPr>
      </w:pPr>
    </w:p>
    <w:p w14:paraId="72D095B2" w14:textId="236C9910" w:rsidR="000215BA" w:rsidRDefault="000215BA" w:rsidP="000215BA">
      <w:pPr>
        <w:spacing w:line="256" w:lineRule="auto"/>
        <w:jc w:val="center"/>
        <w:rPr>
          <w:rFonts w:ascii="Times New Roman" w:hAnsi="Times New Roman"/>
          <w:b/>
          <w:bCs/>
          <w:sz w:val="32"/>
          <w:szCs w:val="32"/>
        </w:rPr>
      </w:pPr>
      <w:r>
        <w:rPr>
          <w:rFonts w:ascii="Times New Roman" w:hAnsi="Times New Roman"/>
          <w:b/>
          <w:bCs/>
          <w:sz w:val="32"/>
          <w:szCs w:val="32"/>
        </w:rPr>
        <w:lastRenderedPageBreak/>
        <w:t xml:space="preserve">Z działalności kulturalnej Gminnej Biblioteki Publicznej </w:t>
      </w:r>
      <w:r>
        <w:rPr>
          <w:rFonts w:ascii="Times New Roman" w:hAnsi="Times New Roman"/>
          <w:b/>
          <w:bCs/>
          <w:sz w:val="32"/>
          <w:szCs w:val="32"/>
        </w:rPr>
        <w:br/>
        <w:t>w Gozdowie oraz filii bibliotecznej w Lelicach.</w:t>
      </w:r>
    </w:p>
    <w:p w14:paraId="470BCC5E" w14:textId="78DF2EC6" w:rsidR="000215BA" w:rsidRDefault="000215BA" w:rsidP="000215BA">
      <w:pPr>
        <w:spacing w:line="256" w:lineRule="auto"/>
        <w:rPr>
          <w:rFonts w:ascii="Times New Roman" w:hAnsi="Times New Roman"/>
          <w:color w:val="FF0000"/>
          <w:sz w:val="28"/>
          <w:szCs w:val="28"/>
        </w:rPr>
      </w:pPr>
    </w:p>
    <w:p w14:paraId="3BD68DFC" w14:textId="300ECD5C" w:rsidR="0052680F" w:rsidRDefault="0052680F" w:rsidP="000215BA">
      <w:pPr>
        <w:spacing w:line="360" w:lineRule="auto"/>
        <w:ind w:firstLine="708"/>
        <w:jc w:val="both"/>
        <w:rPr>
          <w:rFonts w:ascii="Times New Roman" w:hAnsi="Times New Roman"/>
          <w:sz w:val="28"/>
          <w:szCs w:val="28"/>
        </w:rPr>
      </w:pPr>
      <w:r w:rsidRPr="0052680F">
        <w:rPr>
          <w:rFonts w:ascii="Times New Roman" w:hAnsi="Times New Roman"/>
          <w:sz w:val="28"/>
          <w:szCs w:val="28"/>
        </w:rPr>
        <w:t xml:space="preserve">Gminna Biblioteka Publiczna w Gozdowie oraz jej filia w Lelicach korzystają z programu bibliotecznego MAK+. Katalog obejmuje zbiory obu placówek i jest na bieżąco aktualizowany zgodnie ze zmianami zachodzącymi </w:t>
      </w:r>
      <w:r>
        <w:rPr>
          <w:rFonts w:ascii="Times New Roman" w:hAnsi="Times New Roman"/>
          <w:sz w:val="28"/>
          <w:szCs w:val="28"/>
        </w:rPr>
        <w:br/>
      </w:r>
      <w:r w:rsidRPr="0052680F">
        <w:rPr>
          <w:rFonts w:ascii="Times New Roman" w:hAnsi="Times New Roman"/>
          <w:sz w:val="28"/>
          <w:szCs w:val="28"/>
        </w:rPr>
        <w:t xml:space="preserve">w księgozbiorach. Wszyscy zainteresowani mogą korzystać z katalogu internetowego dostępnego na stronie </w:t>
      </w:r>
      <w:hyperlink r:id="rId14" w:tgtFrame="_new" w:history="1">
        <w:r w:rsidRPr="0052680F">
          <w:rPr>
            <w:rStyle w:val="Hipercze"/>
            <w:rFonts w:ascii="Times New Roman" w:hAnsi="Times New Roman"/>
            <w:sz w:val="28"/>
            <w:szCs w:val="28"/>
          </w:rPr>
          <w:t>www.szukamksiazki.pl</w:t>
        </w:r>
      </w:hyperlink>
      <w:r w:rsidRPr="0052680F">
        <w:rPr>
          <w:rFonts w:ascii="Times New Roman" w:hAnsi="Times New Roman"/>
          <w:sz w:val="28"/>
          <w:szCs w:val="28"/>
        </w:rPr>
        <w:t>. Użytkownicy biblioteki, którzy zarejestrują się w serwisie podając numer karty czytelnika mają możliwość zdalnego zamawiania książek znajdujących się zarówno w zbiorach biblioteki w Gozdowie, jak i filii w Lelicach. W 202</w:t>
      </w:r>
      <w:r>
        <w:rPr>
          <w:rFonts w:ascii="Times New Roman" w:hAnsi="Times New Roman"/>
          <w:sz w:val="28"/>
          <w:szCs w:val="28"/>
        </w:rPr>
        <w:t>5</w:t>
      </w:r>
      <w:r w:rsidRPr="0052680F">
        <w:rPr>
          <w:rFonts w:ascii="Times New Roman" w:hAnsi="Times New Roman"/>
          <w:sz w:val="28"/>
          <w:szCs w:val="28"/>
        </w:rPr>
        <w:t xml:space="preserve"> roku odnotowano łącznie 5 </w:t>
      </w:r>
      <w:r>
        <w:rPr>
          <w:rFonts w:ascii="Times New Roman" w:hAnsi="Times New Roman"/>
          <w:sz w:val="28"/>
          <w:szCs w:val="28"/>
        </w:rPr>
        <w:t>520</w:t>
      </w:r>
      <w:r w:rsidRPr="0052680F">
        <w:rPr>
          <w:rFonts w:ascii="Times New Roman" w:hAnsi="Times New Roman"/>
          <w:sz w:val="28"/>
          <w:szCs w:val="28"/>
        </w:rPr>
        <w:t xml:space="preserve"> wejś</w:t>
      </w:r>
      <w:r>
        <w:rPr>
          <w:rFonts w:ascii="Times New Roman" w:hAnsi="Times New Roman"/>
          <w:sz w:val="28"/>
          <w:szCs w:val="28"/>
        </w:rPr>
        <w:t>ć</w:t>
      </w:r>
      <w:r w:rsidRPr="0052680F">
        <w:rPr>
          <w:rFonts w:ascii="Times New Roman" w:hAnsi="Times New Roman"/>
          <w:sz w:val="28"/>
          <w:szCs w:val="28"/>
        </w:rPr>
        <w:t xml:space="preserve"> na katalog online GBP w Gozdowie oraz filii w Lelicach.</w:t>
      </w:r>
    </w:p>
    <w:p w14:paraId="3FC6AAEB" w14:textId="77777777" w:rsidR="00B331DE" w:rsidRDefault="00B331DE" w:rsidP="000215BA">
      <w:pPr>
        <w:spacing w:line="360" w:lineRule="auto"/>
        <w:ind w:firstLine="708"/>
        <w:jc w:val="both"/>
        <w:rPr>
          <w:rFonts w:ascii="Times New Roman" w:hAnsi="Times New Roman"/>
          <w:sz w:val="28"/>
          <w:szCs w:val="28"/>
        </w:rPr>
      </w:pPr>
      <w:r w:rsidRPr="00B331DE">
        <w:rPr>
          <w:rFonts w:ascii="Times New Roman" w:hAnsi="Times New Roman"/>
          <w:sz w:val="28"/>
          <w:szCs w:val="28"/>
        </w:rPr>
        <w:t>Biblioteka prowadzi aktywną działalność w przestrzeni internetowej, na bieżąco aktualizując profil w serwisie Facebook (@gbpgozdowo) oraz stronę internetową gozdowo.naszabiblioteka.com. Na wskazanych platformach publikowane są aktualne informacje dotyczące organizowanych zajęć, działań kulturalnych oraz bieżącego funkcjonowania biblioteki. Obecność w mediach internetowych umożliwia dotarcie z ofertą placówki do szerszego grona odbiorców, a także stanowi skuteczny kanał komunikacji z czytelnikami.</w:t>
      </w:r>
    </w:p>
    <w:p w14:paraId="342C8C0C" w14:textId="5DFEDA08" w:rsidR="00B331DE" w:rsidRDefault="00B331DE" w:rsidP="000215BA">
      <w:pPr>
        <w:spacing w:line="360" w:lineRule="auto"/>
        <w:ind w:firstLine="708"/>
        <w:jc w:val="both"/>
        <w:rPr>
          <w:rFonts w:ascii="Times New Roman" w:hAnsi="Times New Roman"/>
          <w:sz w:val="28"/>
          <w:szCs w:val="28"/>
        </w:rPr>
      </w:pPr>
      <w:r w:rsidRPr="00B331DE">
        <w:rPr>
          <w:rFonts w:ascii="Times New Roman" w:hAnsi="Times New Roman"/>
          <w:sz w:val="28"/>
          <w:szCs w:val="28"/>
        </w:rPr>
        <w:t xml:space="preserve">Biblioteka w Gozdowie prowadzi archiwizację czasopisma „Słowo Gozdowa”. Użytkownicy mogą kontaktować się z placówką w sprawach bibliotecznych w godzinach jej pracy za pośrednictwem czatu w serwisie Facebook, telefonicznie pod numerem 797 474 758 lub drogą mailową na adres: </w:t>
      </w:r>
      <w:hyperlink r:id="rId15" w:history="1">
        <w:r w:rsidRPr="001469CC">
          <w:rPr>
            <w:rStyle w:val="Hipercze"/>
            <w:rFonts w:ascii="Times New Roman" w:hAnsi="Times New Roman"/>
            <w:sz w:val="28"/>
            <w:szCs w:val="28"/>
          </w:rPr>
          <w:t>biblioteka@gozdowo.eu</w:t>
        </w:r>
      </w:hyperlink>
    </w:p>
    <w:p w14:paraId="257B5A75" w14:textId="2FA06BB0" w:rsidR="00B331DE" w:rsidRDefault="00B331DE" w:rsidP="000215BA">
      <w:pPr>
        <w:spacing w:line="360" w:lineRule="auto"/>
        <w:ind w:firstLine="708"/>
        <w:jc w:val="both"/>
        <w:rPr>
          <w:rFonts w:ascii="Times New Roman" w:hAnsi="Times New Roman"/>
          <w:sz w:val="28"/>
          <w:szCs w:val="28"/>
        </w:rPr>
      </w:pPr>
      <w:r w:rsidRPr="00B331DE">
        <w:rPr>
          <w:rFonts w:ascii="Times New Roman" w:hAnsi="Times New Roman"/>
          <w:sz w:val="28"/>
          <w:szCs w:val="28"/>
        </w:rPr>
        <w:t>W roku sprawozdawczym biblioteka włączyła się w organizację oraz realizację wydarzeń o charakterze gminnym, skierowanych do mieszkańców. Wśród nich można wymienić m.in.:</w:t>
      </w:r>
      <w:r>
        <w:rPr>
          <w:rFonts w:ascii="Times New Roman" w:hAnsi="Times New Roman"/>
          <w:sz w:val="28"/>
          <w:szCs w:val="28"/>
        </w:rPr>
        <w:t xml:space="preserve"> Gminny Dzień Kobiet i Dzień Sołtysa, II Gminny Kiermasz Wielkanocny, Wspomnienie Biskupa Czesława Kaczmarka, </w:t>
      </w:r>
      <w:r w:rsidRPr="00B331DE">
        <w:rPr>
          <w:rFonts w:ascii="Times New Roman" w:hAnsi="Times New Roman"/>
          <w:sz w:val="28"/>
          <w:szCs w:val="28"/>
        </w:rPr>
        <w:lastRenderedPageBreak/>
        <w:t>„Zamyślenia Rodaków w hołdzie Ojcu Świętemu Jan</w:t>
      </w:r>
      <w:r>
        <w:rPr>
          <w:rFonts w:ascii="Times New Roman" w:hAnsi="Times New Roman"/>
          <w:sz w:val="28"/>
          <w:szCs w:val="28"/>
        </w:rPr>
        <w:t>owi</w:t>
      </w:r>
      <w:r w:rsidRPr="00B331DE">
        <w:rPr>
          <w:rFonts w:ascii="Times New Roman" w:hAnsi="Times New Roman"/>
          <w:sz w:val="28"/>
          <w:szCs w:val="28"/>
        </w:rPr>
        <w:t xml:space="preserve"> Paw</w:t>
      </w:r>
      <w:r>
        <w:rPr>
          <w:rFonts w:ascii="Times New Roman" w:hAnsi="Times New Roman"/>
          <w:sz w:val="28"/>
          <w:szCs w:val="28"/>
        </w:rPr>
        <w:t>łowi</w:t>
      </w:r>
      <w:r w:rsidRPr="00B331DE">
        <w:rPr>
          <w:rFonts w:ascii="Times New Roman" w:hAnsi="Times New Roman"/>
          <w:sz w:val="28"/>
          <w:szCs w:val="28"/>
        </w:rPr>
        <w:t xml:space="preserve"> II”, I</w:t>
      </w:r>
      <w:r>
        <w:rPr>
          <w:rFonts w:ascii="Times New Roman" w:hAnsi="Times New Roman"/>
          <w:sz w:val="28"/>
          <w:szCs w:val="28"/>
        </w:rPr>
        <w:t>V</w:t>
      </w:r>
      <w:r w:rsidRPr="00B331DE">
        <w:rPr>
          <w:rFonts w:ascii="Times New Roman" w:hAnsi="Times New Roman"/>
          <w:sz w:val="28"/>
          <w:szCs w:val="28"/>
        </w:rPr>
        <w:t xml:space="preserve"> Gozdowską Biesiadę Jeździecką w powożeniu zaprzęgami jedno- i parokonnymi, a także dożynki gminne oraz inne wydarzenia odbywające się na terenie gminy.</w:t>
      </w:r>
    </w:p>
    <w:p w14:paraId="2E77D044" w14:textId="2371CD2D" w:rsidR="003E2556" w:rsidRDefault="003E2556" w:rsidP="002C3932">
      <w:pPr>
        <w:spacing w:line="360" w:lineRule="auto"/>
        <w:ind w:firstLine="708"/>
        <w:jc w:val="both"/>
        <w:rPr>
          <w:rFonts w:ascii="Times New Roman" w:hAnsi="Times New Roman"/>
          <w:sz w:val="28"/>
          <w:szCs w:val="28"/>
        </w:rPr>
      </w:pPr>
      <w:r>
        <w:rPr>
          <w:rFonts w:ascii="Times New Roman" w:hAnsi="Times New Roman"/>
          <w:noProof/>
          <w:sz w:val="28"/>
          <w:szCs w:val="28"/>
          <w14:ligatures w14:val="standardContextual"/>
        </w:rPr>
        <w:drawing>
          <wp:anchor distT="0" distB="0" distL="114300" distR="114300" simplePos="0" relativeHeight="251670528" behindDoc="1" locked="0" layoutInCell="1" allowOverlap="1" wp14:anchorId="4B270481" wp14:editId="6FC3780D">
            <wp:simplePos x="0" y="0"/>
            <wp:positionH relativeFrom="column">
              <wp:posOffset>-367086</wp:posOffset>
            </wp:positionH>
            <wp:positionV relativeFrom="paragraph">
              <wp:posOffset>5950060</wp:posOffset>
            </wp:positionV>
            <wp:extent cx="2533650" cy="1899920"/>
            <wp:effectExtent l="0" t="0" r="0" b="5080"/>
            <wp:wrapTight wrapText="bothSides">
              <wp:wrapPolygon edited="0">
                <wp:start x="0" y="0"/>
                <wp:lineTo x="0" y="21441"/>
                <wp:lineTo x="21438" y="21441"/>
                <wp:lineTo x="21438" y="0"/>
                <wp:lineTo x="0" y="0"/>
              </wp:wrapPolygon>
            </wp:wrapTight>
            <wp:docPr id="45180222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802221" name="Obraz 4518022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3650" cy="18999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8"/>
          <w:szCs w:val="28"/>
          <w14:ligatures w14:val="standardContextual"/>
        </w:rPr>
        <w:drawing>
          <wp:anchor distT="0" distB="0" distL="114300" distR="114300" simplePos="0" relativeHeight="251667456" behindDoc="1" locked="0" layoutInCell="1" allowOverlap="1" wp14:anchorId="6F7CEC34" wp14:editId="4DC73EDD">
            <wp:simplePos x="0" y="0"/>
            <wp:positionH relativeFrom="column">
              <wp:posOffset>-367665</wp:posOffset>
            </wp:positionH>
            <wp:positionV relativeFrom="paragraph">
              <wp:posOffset>3811270</wp:posOffset>
            </wp:positionV>
            <wp:extent cx="2576195" cy="1931670"/>
            <wp:effectExtent l="0" t="0" r="0" b="0"/>
            <wp:wrapTight wrapText="bothSides">
              <wp:wrapPolygon edited="0">
                <wp:start x="0" y="0"/>
                <wp:lineTo x="0" y="21302"/>
                <wp:lineTo x="21403" y="21302"/>
                <wp:lineTo x="21403" y="0"/>
                <wp:lineTo x="0" y="0"/>
              </wp:wrapPolygon>
            </wp:wrapTight>
            <wp:docPr id="142495513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55136" name="Obraz 142495513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6195" cy="1931670"/>
                    </a:xfrm>
                    <a:prstGeom prst="rect">
                      <a:avLst/>
                    </a:prstGeom>
                  </pic:spPr>
                </pic:pic>
              </a:graphicData>
            </a:graphic>
            <wp14:sizeRelH relativeFrom="margin">
              <wp14:pctWidth>0</wp14:pctWidth>
            </wp14:sizeRelH>
            <wp14:sizeRelV relativeFrom="margin">
              <wp14:pctHeight>0</wp14:pctHeight>
            </wp14:sizeRelV>
          </wp:anchor>
        </w:drawing>
      </w:r>
      <w:r w:rsidR="00E22D62">
        <w:rPr>
          <w:rFonts w:ascii="Times New Roman" w:hAnsi="Times New Roman"/>
          <w:sz w:val="28"/>
          <w:szCs w:val="28"/>
        </w:rPr>
        <w:t xml:space="preserve">Przeprowadziliśmy </w:t>
      </w:r>
      <w:r w:rsidR="002C3932">
        <w:rPr>
          <w:rFonts w:ascii="Times New Roman" w:hAnsi="Times New Roman"/>
          <w:sz w:val="28"/>
          <w:szCs w:val="28"/>
        </w:rPr>
        <w:t>109</w:t>
      </w:r>
      <w:r w:rsidR="000215BA">
        <w:rPr>
          <w:rFonts w:ascii="Times New Roman" w:hAnsi="Times New Roman"/>
          <w:sz w:val="28"/>
          <w:szCs w:val="28"/>
        </w:rPr>
        <w:t xml:space="preserve"> lekcji bibliotecznych</w:t>
      </w:r>
      <w:r w:rsidR="002C3932">
        <w:rPr>
          <w:rFonts w:ascii="Times New Roman" w:hAnsi="Times New Roman"/>
          <w:sz w:val="28"/>
          <w:szCs w:val="28"/>
        </w:rPr>
        <w:t xml:space="preserve"> </w:t>
      </w:r>
      <w:r w:rsidR="000215BA">
        <w:rPr>
          <w:rFonts w:ascii="Times New Roman" w:hAnsi="Times New Roman"/>
          <w:sz w:val="28"/>
          <w:szCs w:val="28"/>
        </w:rPr>
        <w:t>w obu lokalizacjach</w:t>
      </w:r>
      <w:r w:rsidR="002C3932">
        <w:rPr>
          <w:rFonts w:ascii="Times New Roman" w:hAnsi="Times New Roman"/>
          <w:sz w:val="28"/>
          <w:szCs w:val="28"/>
        </w:rPr>
        <w:t>, a udział w nich wzięło</w:t>
      </w:r>
      <w:r w:rsidR="000215BA">
        <w:rPr>
          <w:rFonts w:ascii="Times New Roman" w:hAnsi="Times New Roman"/>
          <w:sz w:val="28"/>
          <w:szCs w:val="28"/>
        </w:rPr>
        <w:t xml:space="preserve"> łącznie </w:t>
      </w:r>
      <w:r w:rsidR="002C3932">
        <w:rPr>
          <w:rFonts w:ascii="Times New Roman" w:hAnsi="Times New Roman"/>
          <w:sz w:val="28"/>
          <w:szCs w:val="28"/>
        </w:rPr>
        <w:t>1 489</w:t>
      </w:r>
      <w:r w:rsidR="000215BA">
        <w:rPr>
          <w:rFonts w:ascii="Times New Roman" w:hAnsi="Times New Roman"/>
          <w:sz w:val="28"/>
          <w:szCs w:val="28"/>
        </w:rPr>
        <w:t xml:space="preserve"> uczestników. </w:t>
      </w:r>
      <w:r w:rsidR="002C3932" w:rsidRPr="002C3932">
        <w:rPr>
          <w:rFonts w:ascii="Times New Roman" w:hAnsi="Times New Roman"/>
          <w:sz w:val="28"/>
          <w:szCs w:val="28"/>
        </w:rPr>
        <w:t>Zajęcia biblioteczne służą popularyzacji literatury i poprawnej polszczyzny oraz rozbudzaniu potrzeb czytelniczych wśród dzieci</w:t>
      </w:r>
      <w:r w:rsidR="002C3932">
        <w:rPr>
          <w:rFonts w:ascii="Times New Roman" w:hAnsi="Times New Roman"/>
          <w:sz w:val="28"/>
          <w:szCs w:val="28"/>
        </w:rPr>
        <w:t>,</w:t>
      </w:r>
      <w:r w:rsidR="002C3932" w:rsidRPr="002C3932">
        <w:rPr>
          <w:rFonts w:ascii="Times New Roman" w:hAnsi="Times New Roman"/>
          <w:sz w:val="28"/>
          <w:szCs w:val="28"/>
        </w:rPr>
        <w:t xml:space="preserve"> młodzieży</w:t>
      </w:r>
      <w:r w:rsidR="002C3932">
        <w:rPr>
          <w:rFonts w:ascii="Times New Roman" w:hAnsi="Times New Roman"/>
          <w:sz w:val="28"/>
          <w:szCs w:val="28"/>
        </w:rPr>
        <w:t xml:space="preserve"> oraz osób dorosłych</w:t>
      </w:r>
      <w:r w:rsidR="002C3932" w:rsidRPr="002C3932">
        <w:rPr>
          <w:rFonts w:ascii="Times New Roman" w:hAnsi="Times New Roman"/>
          <w:sz w:val="28"/>
          <w:szCs w:val="28"/>
        </w:rPr>
        <w:t xml:space="preserve"> z terenu gminy Gozdowo. W trakcie spotkań, oprócz animacji czytelniczych, uczestnicy wykonywali tematyczne prace plastyczne, poznawali podstawy kodowania i programowania</w:t>
      </w:r>
      <w:r w:rsidR="002C3932">
        <w:rPr>
          <w:rFonts w:ascii="Times New Roman" w:hAnsi="Times New Roman"/>
          <w:sz w:val="28"/>
          <w:szCs w:val="28"/>
        </w:rPr>
        <w:br/>
      </w:r>
      <w:r w:rsidR="002C3932" w:rsidRPr="002C3932">
        <w:rPr>
          <w:rFonts w:ascii="Times New Roman" w:hAnsi="Times New Roman"/>
          <w:sz w:val="28"/>
          <w:szCs w:val="28"/>
        </w:rPr>
        <w:t>z wykorzystaniem robotów będących na wyposażeniu biblioteki, a także uczestniczyli w różnorodnych warsztatach edukacyjnych.</w:t>
      </w:r>
      <w:r w:rsidR="002C3932">
        <w:rPr>
          <w:rFonts w:ascii="Times New Roman" w:hAnsi="Times New Roman"/>
          <w:sz w:val="28"/>
          <w:szCs w:val="28"/>
        </w:rPr>
        <w:t xml:space="preserve"> </w:t>
      </w:r>
      <w:r w:rsidR="002C3932" w:rsidRPr="002C3932">
        <w:rPr>
          <w:rFonts w:ascii="Times New Roman" w:hAnsi="Times New Roman"/>
          <w:sz w:val="28"/>
          <w:szCs w:val="28"/>
        </w:rPr>
        <w:t xml:space="preserve">Odbiorcami działań były dzieci uczęszczające do klubów dziecięcych: </w:t>
      </w:r>
      <w:r w:rsidR="002C3932">
        <w:rPr>
          <w:rFonts w:ascii="Times New Roman" w:hAnsi="Times New Roman"/>
          <w:sz w:val="28"/>
          <w:szCs w:val="28"/>
        </w:rPr>
        <w:t>,,</w:t>
      </w:r>
      <w:r w:rsidR="002C3932" w:rsidRPr="002C3932">
        <w:rPr>
          <w:rFonts w:ascii="Times New Roman" w:hAnsi="Times New Roman"/>
          <w:sz w:val="28"/>
          <w:szCs w:val="28"/>
        </w:rPr>
        <w:t>Kubusiowy Raj</w:t>
      </w:r>
      <w:r w:rsidR="002C3932">
        <w:rPr>
          <w:rFonts w:ascii="Times New Roman" w:hAnsi="Times New Roman"/>
          <w:sz w:val="28"/>
          <w:szCs w:val="28"/>
        </w:rPr>
        <w:t>”</w:t>
      </w:r>
      <w:r w:rsidR="002C3932" w:rsidRPr="002C3932">
        <w:rPr>
          <w:rFonts w:ascii="Times New Roman" w:hAnsi="Times New Roman"/>
          <w:sz w:val="28"/>
          <w:szCs w:val="28"/>
        </w:rPr>
        <w:t xml:space="preserve"> w Lelicach oraz </w:t>
      </w:r>
      <w:r w:rsidR="002C3932">
        <w:rPr>
          <w:rFonts w:ascii="Times New Roman" w:hAnsi="Times New Roman"/>
          <w:sz w:val="28"/>
          <w:szCs w:val="28"/>
        </w:rPr>
        <w:t>,,</w:t>
      </w:r>
      <w:r w:rsidR="002C3932" w:rsidRPr="002C3932">
        <w:rPr>
          <w:rFonts w:ascii="Times New Roman" w:hAnsi="Times New Roman"/>
          <w:sz w:val="28"/>
          <w:szCs w:val="28"/>
        </w:rPr>
        <w:t>Radosna Kraina</w:t>
      </w:r>
      <w:r w:rsidR="002C3932">
        <w:rPr>
          <w:rFonts w:ascii="Times New Roman" w:hAnsi="Times New Roman"/>
          <w:sz w:val="28"/>
          <w:szCs w:val="28"/>
        </w:rPr>
        <w:t>”</w:t>
      </w:r>
      <w:r w:rsidR="002C3932" w:rsidRPr="002C3932">
        <w:rPr>
          <w:rFonts w:ascii="Times New Roman" w:hAnsi="Times New Roman"/>
          <w:sz w:val="28"/>
          <w:szCs w:val="28"/>
        </w:rPr>
        <w:t xml:space="preserve"> w Gozdowie, </w:t>
      </w:r>
      <w:r w:rsidR="002C3932">
        <w:rPr>
          <w:rFonts w:ascii="Times New Roman" w:hAnsi="Times New Roman"/>
          <w:sz w:val="28"/>
          <w:szCs w:val="28"/>
        </w:rPr>
        <w:t>przedszkolaki z Publicznego</w:t>
      </w:r>
      <w:r w:rsidR="002C3932" w:rsidRPr="002C3932">
        <w:rPr>
          <w:rFonts w:ascii="Times New Roman" w:hAnsi="Times New Roman"/>
          <w:sz w:val="28"/>
          <w:szCs w:val="28"/>
        </w:rPr>
        <w:t xml:space="preserve"> Przedszkol</w:t>
      </w:r>
      <w:r w:rsidR="002C3932">
        <w:rPr>
          <w:rFonts w:ascii="Times New Roman" w:hAnsi="Times New Roman"/>
          <w:sz w:val="28"/>
          <w:szCs w:val="28"/>
        </w:rPr>
        <w:t>a</w:t>
      </w:r>
      <w:r w:rsidR="002C3932" w:rsidRPr="002C3932">
        <w:rPr>
          <w:rFonts w:ascii="Times New Roman" w:hAnsi="Times New Roman"/>
          <w:sz w:val="28"/>
          <w:szCs w:val="28"/>
        </w:rPr>
        <w:t xml:space="preserve"> </w:t>
      </w:r>
      <w:r w:rsidR="002C3932">
        <w:rPr>
          <w:rFonts w:ascii="Times New Roman" w:hAnsi="Times New Roman"/>
          <w:sz w:val="28"/>
          <w:szCs w:val="28"/>
        </w:rPr>
        <w:br/>
      </w:r>
      <w:r w:rsidR="002C3932" w:rsidRPr="002C3932">
        <w:rPr>
          <w:rFonts w:ascii="Times New Roman" w:hAnsi="Times New Roman"/>
          <w:sz w:val="28"/>
          <w:szCs w:val="28"/>
        </w:rPr>
        <w:t>w Gozdowie</w:t>
      </w:r>
      <w:r w:rsidR="002C3932">
        <w:rPr>
          <w:rFonts w:ascii="Times New Roman" w:hAnsi="Times New Roman"/>
          <w:sz w:val="28"/>
          <w:szCs w:val="28"/>
        </w:rPr>
        <w:t>,</w:t>
      </w:r>
      <w:r w:rsidR="002C3932" w:rsidRPr="002C3932">
        <w:rPr>
          <w:rFonts w:ascii="Times New Roman" w:hAnsi="Times New Roman"/>
          <w:sz w:val="28"/>
          <w:szCs w:val="28"/>
        </w:rPr>
        <w:t xml:space="preserve"> uczniowie Szkoł</w:t>
      </w:r>
      <w:r w:rsidR="002C3932">
        <w:rPr>
          <w:rFonts w:ascii="Times New Roman" w:hAnsi="Times New Roman"/>
          <w:sz w:val="28"/>
          <w:szCs w:val="28"/>
        </w:rPr>
        <w:t>y</w:t>
      </w:r>
      <w:r w:rsidR="002C3932" w:rsidRPr="002C3932">
        <w:rPr>
          <w:rFonts w:ascii="Times New Roman" w:hAnsi="Times New Roman"/>
          <w:sz w:val="28"/>
          <w:szCs w:val="28"/>
        </w:rPr>
        <w:t xml:space="preserve"> Podstawow</w:t>
      </w:r>
      <w:r w:rsidR="002C3932">
        <w:rPr>
          <w:rFonts w:ascii="Times New Roman" w:hAnsi="Times New Roman"/>
          <w:sz w:val="28"/>
          <w:szCs w:val="28"/>
        </w:rPr>
        <w:t>ej</w:t>
      </w:r>
      <w:r w:rsidR="002C3932" w:rsidRPr="002C3932">
        <w:rPr>
          <w:rFonts w:ascii="Times New Roman" w:hAnsi="Times New Roman"/>
          <w:sz w:val="28"/>
          <w:szCs w:val="28"/>
        </w:rPr>
        <w:t xml:space="preserve"> w Lelicach i Szkoł</w:t>
      </w:r>
      <w:r w:rsidR="002C3932">
        <w:rPr>
          <w:rFonts w:ascii="Times New Roman" w:hAnsi="Times New Roman"/>
          <w:sz w:val="28"/>
          <w:szCs w:val="28"/>
        </w:rPr>
        <w:t xml:space="preserve">y </w:t>
      </w:r>
      <w:r w:rsidR="002C3932" w:rsidRPr="002C3932">
        <w:rPr>
          <w:rFonts w:ascii="Times New Roman" w:hAnsi="Times New Roman"/>
          <w:sz w:val="28"/>
          <w:szCs w:val="28"/>
        </w:rPr>
        <w:t>Podstawow</w:t>
      </w:r>
      <w:r w:rsidR="002C3932">
        <w:rPr>
          <w:rFonts w:ascii="Times New Roman" w:hAnsi="Times New Roman"/>
          <w:sz w:val="28"/>
          <w:szCs w:val="28"/>
        </w:rPr>
        <w:t>ej</w:t>
      </w:r>
      <w:r w:rsidR="002C3932" w:rsidRPr="002C3932">
        <w:rPr>
          <w:rFonts w:ascii="Times New Roman" w:hAnsi="Times New Roman"/>
          <w:sz w:val="28"/>
          <w:szCs w:val="28"/>
        </w:rPr>
        <w:t xml:space="preserve"> w Gozdowie</w:t>
      </w:r>
      <w:r w:rsidR="002C3932">
        <w:rPr>
          <w:rFonts w:ascii="Times New Roman" w:hAnsi="Times New Roman"/>
          <w:sz w:val="28"/>
          <w:szCs w:val="28"/>
        </w:rPr>
        <w:t xml:space="preserve"> oraz rodziny z Rodzinnego Klubu Książki</w:t>
      </w:r>
      <w:r w:rsidR="002C3932" w:rsidRPr="002C3932">
        <w:rPr>
          <w:rFonts w:ascii="Times New Roman" w:hAnsi="Times New Roman"/>
          <w:sz w:val="28"/>
          <w:szCs w:val="28"/>
        </w:rPr>
        <w:t>.</w:t>
      </w:r>
      <w:r w:rsidR="002C3932">
        <w:rPr>
          <w:rFonts w:ascii="Times New Roman" w:hAnsi="Times New Roman"/>
          <w:sz w:val="28"/>
          <w:szCs w:val="28"/>
        </w:rPr>
        <w:t xml:space="preserve"> </w:t>
      </w:r>
    </w:p>
    <w:p w14:paraId="7BC758E2" w14:textId="75783AAE" w:rsidR="003E2556" w:rsidRDefault="003E2556" w:rsidP="002C3932">
      <w:pPr>
        <w:spacing w:line="360" w:lineRule="auto"/>
        <w:ind w:firstLine="708"/>
        <w:jc w:val="both"/>
        <w:rPr>
          <w:rFonts w:ascii="Times New Roman" w:hAnsi="Times New Roman"/>
          <w:sz w:val="28"/>
          <w:szCs w:val="28"/>
        </w:rPr>
      </w:pPr>
    </w:p>
    <w:p w14:paraId="74839503" w14:textId="0A978C5C" w:rsidR="003E2556" w:rsidRDefault="003E2556" w:rsidP="002C3932">
      <w:pPr>
        <w:spacing w:line="360" w:lineRule="auto"/>
        <w:ind w:firstLine="708"/>
        <w:jc w:val="both"/>
        <w:rPr>
          <w:rFonts w:ascii="Times New Roman" w:hAnsi="Times New Roman"/>
          <w:sz w:val="28"/>
          <w:szCs w:val="28"/>
        </w:rPr>
      </w:pPr>
      <w:r>
        <w:rPr>
          <w:rFonts w:ascii="Times New Roman" w:hAnsi="Times New Roman"/>
          <w:noProof/>
          <w:sz w:val="28"/>
          <w:szCs w:val="28"/>
          <w14:ligatures w14:val="standardContextual"/>
        </w:rPr>
        <w:drawing>
          <wp:anchor distT="0" distB="0" distL="114300" distR="114300" simplePos="0" relativeHeight="251671552" behindDoc="1" locked="0" layoutInCell="1" allowOverlap="1" wp14:anchorId="70E395E8" wp14:editId="0A7536E2">
            <wp:simplePos x="0" y="0"/>
            <wp:positionH relativeFrom="margin">
              <wp:posOffset>3695700</wp:posOffset>
            </wp:positionH>
            <wp:positionV relativeFrom="paragraph">
              <wp:posOffset>432435</wp:posOffset>
            </wp:positionV>
            <wp:extent cx="1770380" cy="2360930"/>
            <wp:effectExtent l="0" t="0" r="1270" b="1270"/>
            <wp:wrapTight wrapText="bothSides">
              <wp:wrapPolygon edited="0">
                <wp:start x="0" y="0"/>
                <wp:lineTo x="0" y="21437"/>
                <wp:lineTo x="21383" y="21437"/>
                <wp:lineTo x="21383" y="0"/>
                <wp:lineTo x="0" y="0"/>
              </wp:wrapPolygon>
            </wp:wrapTight>
            <wp:docPr id="373946185"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46185" name="Obraz 37394618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70380" cy="23609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8"/>
          <w:szCs w:val="28"/>
          <w14:ligatures w14:val="standardContextual"/>
        </w:rPr>
        <w:drawing>
          <wp:anchor distT="0" distB="0" distL="114300" distR="114300" simplePos="0" relativeHeight="251668480" behindDoc="1" locked="0" layoutInCell="1" allowOverlap="1" wp14:anchorId="37C8343F" wp14:editId="72F05EE4">
            <wp:simplePos x="0" y="0"/>
            <wp:positionH relativeFrom="margin">
              <wp:posOffset>2264714</wp:posOffset>
            </wp:positionH>
            <wp:positionV relativeFrom="paragraph">
              <wp:posOffset>424677</wp:posOffset>
            </wp:positionV>
            <wp:extent cx="1336040" cy="2385060"/>
            <wp:effectExtent l="0" t="0" r="0" b="0"/>
            <wp:wrapTight wrapText="bothSides">
              <wp:wrapPolygon edited="0">
                <wp:start x="0" y="0"/>
                <wp:lineTo x="0" y="21393"/>
                <wp:lineTo x="21251" y="21393"/>
                <wp:lineTo x="21251" y="0"/>
                <wp:lineTo x="0" y="0"/>
              </wp:wrapPolygon>
            </wp:wrapTight>
            <wp:docPr id="22627571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75718" name="Obraz 2262757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36040" cy="2385060"/>
                    </a:xfrm>
                    <a:prstGeom prst="rect">
                      <a:avLst/>
                    </a:prstGeom>
                  </pic:spPr>
                </pic:pic>
              </a:graphicData>
            </a:graphic>
            <wp14:sizeRelH relativeFrom="margin">
              <wp14:pctWidth>0</wp14:pctWidth>
            </wp14:sizeRelH>
            <wp14:sizeRelV relativeFrom="margin">
              <wp14:pctHeight>0</wp14:pctHeight>
            </wp14:sizeRelV>
          </wp:anchor>
        </w:drawing>
      </w:r>
    </w:p>
    <w:p w14:paraId="388BFC82" w14:textId="23D3ACC3" w:rsidR="003E2556" w:rsidRDefault="003E2556" w:rsidP="002C3932">
      <w:pPr>
        <w:spacing w:line="360" w:lineRule="auto"/>
        <w:ind w:firstLine="708"/>
        <w:jc w:val="both"/>
        <w:rPr>
          <w:rFonts w:ascii="Times New Roman" w:hAnsi="Times New Roman"/>
          <w:sz w:val="28"/>
          <w:szCs w:val="28"/>
        </w:rPr>
      </w:pPr>
    </w:p>
    <w:p w14:paraId="06808DEB" w14:textId="286D003A" w:rsidR="003E2556" w:rsidRDefault="003E2556" w:rsidP="002C3932">
      <w:pPr>
        <w:spacing w:line="360" w:lineRule="auto"/>
        <w:ind w:firstLine="708"/>
        <w:jc w:val="both"/>
        <w:rPr>
          <w:rFonts w:ascii="Times New Roman" w:hAnsi="Times New Roman"/>
          <w:sz w:val="28"/>
          <w:szCs w:val="28"/>
        </w:rPr>
      </w:pPr>
    </w:p>
    <w:p w14:paraId="275AA574" w14:textId="63E2E00B" w:rsidR="00F0595A" w:rsidRPr="002C3932" w:rsidRDefault="00F0595A" w:rsidP="00F0595A">
      <w:pPr>
        <w:spacing w:line="360" w:lineRule="auto"/>
        <w:ind w:firstLine="708"/>
        <w:jc w:val="both"/>
        <w:rPr>
          <w:rFonts w:ascii="Times New Roman" w:hAnsi="Times New Roman"/>
          <w:sz w:val="28"/>
          <w:szCs w:val="28"/>
        </w:rPr>
      </w:pPr>
      <w:r>
        <w:rPr>
          <w:rFonts w:ascii="Times New Roman" w:hAnsi="Times New Roman"/>
          <w:noProof/>
          <w:sz w:val="28"/>
          <w:szCs w:val="28"/>
          <w14:ligatures w14:val="standardContextual"/>
        </w:rPr>
        <w:lastRenderedPageBreak/>
        <w:drawing>
          <wp:anchor distT="0" distB="0" distL="114300" distR="114300" simplePos="0" relativeHeight="251673600" behindDoc="1" locked="0" layoutInCell="1" allowOverlap="1" wp14:anchorId="720E6D23" wp14:editId="641577A8">
            <wp:simplePos x="0" y="0"/>
            <wp:positionH relativeFrom="margin">
              <wp:align>right</wp:align>
            </wp:positionH>
            <wp:positionV relativeFrom="paragraph">
              <wp:posOffset>2534588</wp:posOffset>
            </wp:positionV>
            <wp:extent cx="2694940" cy="1513205"/>
            <wp:effectExtent l="0" t="0" r="0" b="0"/>
            <wp:wrapTight wrapText="bothSides">
              <wp:wrapPolygon edited="0">
                <wp:start x="0" y="0"/>
                <wp:lineTo x="0" y="21210"/>
                <wp:lineTo x="21376" y="21210"/>
                <wp:lineTo x="21376" y="0"/>
                <wp:lineTo x="0" y="0"/>
              </wp:wrapPolygon>
            </wp:wrapTight>
            <wp:docPr id="13135399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539913" name="Obraz 13135399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4940" cy="151320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8"/>
          <w:szCs w:val="28"/>
          <w14:ligatures w14:val="standardContextual"/>
        </w:rPr>
        <w:drawing>
          <wp:anchor distT="0" distB="0" distL="114300" distR="114300" simplePos="0" relativeHeight="251672576" behindDoc="1" locked="0" layoutInCell="1" allowOverlap="1" wp14:anchorId="2CD2E0AA" wp14:editId="25AC751C">
            <wp:simplePos x="0" y="0"/>
            <wp:positionH relativeFrom="margin">
              <wp:align>left</wp:align>
            </wp:positionH>
            <wp:positionV relativeFrom="paragraph">
              <wp:posOffset>2526941</wp:posOffset>
            </wp:positionV>
            <wp:extent cx="2689225" cy="1510665"/>
            <wp:effectExtent l="0" t="0" r="0" b="0"/>
            <wp:wrapTight wrapText="bothSides">
              <wp:wrapPolygon edited="0">
                <wp:start x="0" y="0"/>
                <wp:lineTo x="0" y="21246"/>
                <wp:lineTo x="21421" y="21246"/>
                <wp:lineTo x="21421" y="0"/>
                <wp:lineTo x="0" y="0"/>
              </wp:wrapPolygon>
            </wp:wrapTight>
            <wp:docPr id="109828973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289732" name="Obraz 109828973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4414" cy="1519020"/>
                    </a:xfrm>
                    <a:prstGeom prst="rect">
                      <a:avLst/>
                    </a:prstGeom>
                  </pic:spPr>
                </pic:pic>
              </a:graphicData>
            </a:graphic>
            <wp14:sizeRelH relativeFrom="margin">
              <wp14:pctWidth>0</wp14:pctWidth>
            </wp14:sizeRelH>
            <wp14:sizeRelV relativeFrom="margin">
              <wp14:pctHeight>0</wp14:pctHeight>
            </wp14:sizeRelV>
          </wp:anchor>
        </w:drawing>
      </w:r>
      <w:r w:rsidR="000215BA">
        <w:rPr>
          <w:rFonts w:ascii="Times New Roman" w:hAnsi="Times New Roman"/>
          <w:sz w:val="28"/>
          <w:szCs w:val="28"/>
        </w:rPr>
        <w:t>Zorganizowanych zostało 1</w:t>
      </w:r>
      <w:r w:rsidR="002C3932">
        <w:rPr>
          <w:rFonts w:ascii="Times New Roman" w:hAnsi="Times New Roman"/>
          <w:sz w:val="28"/>
          <w:szCs w:val="28"/>
        </w:rPr>
        <w:t>0</w:t>
      </w:r>
      <w:r w:rsidR="000215BA">
        <w:rPr>
          <w:rFonts w:ascii="Times New Roman" w:hAnsi="Times New Roman"/>
          <w:sz w:val="28"/>
          <w:szCs w:val="28"/>
        </w:rPr>
        <w:t xml:space="preserve"> akcji popularyzujących kulturę i czytelnictwo których odbiorcami zostało </w:t>
      </w:r>
      <w:r w:rsidR="002C3932">
        <w:rPr>
          <w:rFonts w:ascii="Times New Roman" w:hAnsi="Times New Roman"/>
          <w:sz w:val="28"/>
          <w:szCs w:val="28"/>
        </w:rPr>
        <w:t>302</w:t>
      </w:r>
      <w:r w:rsidR="000215BA">
        <w:rPr>
          <w:rFonts w:ascii="Times New Roman" w:hAnsi="Times New Roman"/>
          <w:sz w:val="28"/>
          <w:szCs w:val="28"/>
        </w:rPr>
        <w:t xml:space="preserve"> uczestników. Wśród akcji znalazły się: Ferie z biblioteką, Wakacje w bibliotece, Noc Bibliotek, warsztaty wielkanocne czy warsztaty</w:t>
      </w:r>
      <w:r w:rsidR="002C3932">
        <w:rPr>
          <w:rFonts w:ascii="Times New Roman" w:hAnsi="Times New Roman"/>
          <w:sz w:val="28"/>
          <w:szCs w:val="28"/>
        </w:rPr>
        <w:t xml:space="preserve"> </w:t>
      </w:r>
      <w:r w:rsidR="000215BA">
        <w:rPr>
          <w:rFonts w:ascii="Times New Roman" w:hAnsi="Times New Roman"/>
          <w:sz w:val="28"/>
          <w:szCs w:val="28"/>
        </w:rPr>
        <w:t xml:space="preserve">bożonarodzeniowe. Celem prowadzonych przedsięwzięć była popularyzacja czytelnicza połączona z ,,ożywieniem” życia kulturalnego wokół biblioteki. Braliśmy dział również w inicjatywach o charakterze gminnym- kiermaszach wielkanocnym i bożonarodzeniowym czy happeningu ekologicznym </w:t>
      </w:r>
      <w:r w:rsidR="000215BA" w:rsidRPr="00991686">
        <w:rPr>
          <w:rFonts w:ascii="Times New Roman" w:hAnsi="Times New Roman"/>
          <w:sz w:val="28"/>
          <w:szCs w:val="28"/>
        </w:rPr>
        <w:t>,,</w:t>
      </w:r>
      <w:r w:rsidR="002C3932">
        <w:rPr>
          <w:rFonts w:ascii="Times New Roman" w:hAnsi="Times New Roman"/>
          <w:sz w:val="28"/>
          <w:szCs w:val="28"/>
        </w:rPr>
        <w:t>Zdrowe żywienie to mądre myślenie</w:t>
      </w:r>
      <w:r w:rsidR="000215BA" w:rsidRPr="00991686">
        <w:rPr>
          <w:rFonts w:ascii="Times New Roman" w:hAnsi="Times New Roman"/>
          <w:sz w:val="28"/>
          <w:szCs w:val="28"/>
        </w:rPr>
        <w:t>”</w:t>
      </w:r>
      <w:r w:rsidR="000215BA">
        <w:rPr>
          <w:rFonts w:ascii="Times New Roman" w:hAnsi="Times New Roman"/>
          <w:sz w:val="28"/>
          <w:szCs w:val="28"/>
        </w:rPr>
        <w:t>.</w:t>
      </w:r>
    </w:p>
    <w:p w14:paraId="6D4AD075" w14:textId="326FCB50" w:rsidR="000215BA" w:rsidRDefault="000215BA" w:rsidP="000215BA">
      <w:pPr>
        <w:spacing w:line="360" w:lineRule="auto"/>
        <w:ind w:firstLine="708"/>
        <w:jc w:val="both"/>
        <w:rPr>
          <w:rFonts w:ascii="Times New Roman" w:hAnsi="Times New Roman"/>
          <w:sz w:val="28"/>
          <w:szCs w:val="28"/>
        </w:rPr>
      </w:pPr>
      <w:r>
        <w:rPr>
          <w:rFonts w:ascii="Times New Roman" w:hAnsi="Times New Roman"/>
          <w:sz w:val="28"/>
          <w:szCs w:val="28"/>
        </w:rPr>
        <w:t xml:space="preserve">Przeprowadziliśmy dwa konkursy </w:t>
      </w:r>
      <w:r w:rsidRPr="00511607">
        <w:rPr>
          <w:rFonts w:ascii="Times New Roman" w:hAnsi="Times New Roman"/>
          <w:sz w:val="28"/>
          <w:szCs w:val="28"/>
        </w:rPr>
        <w:t>,,Zabierz książkę z biblioteki na wakacje”</w:t>
      </w:r>
      <w:r>
        <w:rPr>
          <w:rFonts w:ascii="Times New Roman" w:hAnsi="Times New Roman"/>
          <w:sz w:val="28"/>
          <w:szCs w:val="28"/>
        </w:rPr>
        <w:t xml:space="preserve"> oraz: ,,Najlepszy czytelnik roku 202</w:t>
      </w:r>
      <w:r w:rsidR="002C3932">
        <w:rPr>
          <w:rFonts w:ascii="Times New Roman" w:hAnsi="Times New Roman"/>
          <w:sz w:val="28"/>
          <w:szCs w:val="28"/>
        </w:rPr>
        <w:t>4</w:t>
      </w:r>
      <w:r>
        <w:rPr>
          <w:rFonts w:ascii="Times New Roman" w:hAnsi="Times New Roman"/>
          <w:sz w:val="28"/>
          <w:szCs w:val="28"/>
        </w:rPr>
        <w:t xml:space="preserve">” w ramach których przyznaliśmy </w:t>
      </w:r>
      <w:r>
        <w:rPr>
          <w:rFonts w:ascii="Times New Roman" w:hAnsi="Times New Roman"/>
          <w:sz w:val="28"/>
          <w:szCs w:val="28"/>
        </w:rPr>
        <w:br/>
        <w:t>2</w:t>
      </w:r>
      <w:r w:rsidR="002C3932">
        <w:rPr>
          <w:rFonts w:ascii="Times New Roman" w:hAnsi="Times New Roman"/>
          <w:sz w:val="28"/>
          <w:szCs w:val="28"/>
        </w:rPr>
        <w:t>6</w:t>
      </w:r>
      <w:r>
        <w:rPr>
          <w:rFonts w:ascii="Times New Roman" w:hAnsi="Times New Roman"/>
          <w:sz w:val="28"/>
          <w:szCs w:val="28"/>
        </w:rPr>
        <w:t xml:space="preserve"> nagród. </w:t>
      </w:r>
      <w:r w:rsidR="002C3932">
        <w:rPr>
          <w:rFonts w:ascii="Times New Roman" w:hAnsi="Times New Roman"/>
          <w:sz w:val="28"/>
          <w:szCs w:val="28"/>
        </w:rPr>
        <w:t>Biblioteka wspólnie z innymi placówkami z powiatu przeprowadziła konkurs ,,Zaczytana Szkoła”, który polegał na organizacji czytelniczego wydarzenia</w:t>
      </w:r>
      <w:r w:rsidR="00B21A40">
        <w:rPr>
          <w:rFonts w:ascii="Times New Roman" w:hAnsi="Times New Roman"/>
          <w:sz w:val="28"/>
          <w:szCs w:val="28"/>
        </w:rPr>
        <w:t xml:space="preserve"> w szkołach powiatu sierpeckiego</w:t>
      </w:r>
      <w:r w:rsidR="002C3932">
        <w:rPr>
          <w:rFonts w:ascii="Times New Roman" w:hAnsi="Times New Roman"/>
          <w:sz w:val="28"/>
          <w:szCs w:val="28"/>
        </w:rPr>
        <w:t xml:space="preserve"> oraz nakręcenia filmu z jego</w:t>
      </w:r>
      <w:r w:rsidR="00B21A40">
        <w:rPr>
          <w:rFonts w:ascii="Times New Roman" w:hAnsi="Times New Roman"/>
          <w:sz w:val="28"/>
          <w:szCs w:val="28"/>
        </w:rPr>
        <w:t xml:space="preserve"> trwania. </w:t>
      </w:r>
      <w:r>
        <w:rPr>
          <w:rFonts w:ascii="Times New Roman" w:hAnsi="Times New Roman"/>
          <w:sz w:val="28"/>
          <w:szCs w:val="28"/>
        </w:rPr>
        <w:t>Zostaliśmy również współorganizatorami gminnego konkursu recytatorskiego ,,Wiersze Jana i Juliana”</w:t>
      </w:r>
      <w:r w:rsidR="00B21A40">
        <w:rPr>
          <w:rFonts w:ascii="Times New Roman" w:hAnsi="Times New Roman"/>
          <w:sz w:val="28"/>
          <w:szCs w:val="28"/>
        </w:rPr>
        <w:t xml:space="preserve"> pod honorowym patronatem Wójta Gminy Gozdowo, </w:t>
      </w:r>
      <w:r>
        <w:rPr>
          <w:rFonts w:ascii="Times New Roman" w:hAnsi="Times New Roman"/>
          <w:sz w:val="28"/>
          <w:szCs w:val="28"/>
        </w:rPr>
        <w:t>którego celami były było rozwijanie wrażliwości na słowo poetyckie, popularyzowanie twórczości Jana Brzechwy i Juliana Tuwima oraz zachęcenie do zainteresowania poezją.</w:t>
      </w:r>
      <w:r>
        <w:t xml:space="preserve"> </w:t>
      </w:r>
      <w:r>
        <w:rPr>
          <w:rFonts w:ascii="Times New Roman" w:hAnsi="Times New Roman"/>
          <w:sz w:val="28"/>
          <w:szCs w:val="28"/>
        </w:rPr>
        <w:t xml:space="preserve">Podczas konkursu </w:t>
      </w:r>
      <w:r w:rsidR="002C3932">
        <w:rPr>
          <w:rFonts w:ascii="Times New Roman" w:hAnsi="Times New Roman"/>
          <w:sz w:val="28"/>
          <w:szCs w:val="28"/>
        </w:rPr>
        <w:t xml:space="preserve">nagrodzono </w:t>
      </w:r>
      <w:r w:rsidR="00B21A40">
        <w:rPr>
          <w:rFonts w:ascii="Times New Roman" w:hAnsi="Times New Roman"/>
          <w:sz w:val="28"/>
          <w:szCs w:val="28"/>
        </w:rPr>
        <w:br/>
      </w:r>
      <w:r w:rsidR="002C3932">
        <w:rPr>
          <w:rFonts w:ascii="Times New Roman" w:hAnsi="Times New Roman"/>
          <w:sz w:val="28"/>
          <w:szCs w:val="28"/>
        </w:rPr>
        <w:t>16</w:t>
      </w:r>
      <w:r>
        <w:rPr>
          <w:rFonts w:ascii="Times New Roman" w:hAnsi="Times New Roman"/>
          <w:sz w:val="28"/>
          <w:szCs w:val="28"/>
        </w:rPr>
        <w:t xml:space="preserve"> uczestników, wśród których znalazły się dzieci w wieku </w:t>
      </w:r>
      <w:r>
        <w:rPr>
          <w:rFonts w:ascii="Times New Roman" w:hAnsi="Times New Roman"/>
          <w:sz w:val="28"/>
          <w:szCs w:val="28"/>
        </w:rPr>
        <w:br/>
        <w:t xml:space="preserve">3-4 lata, 5-6 lat oraz osoby z niepełnosprawnością. </w:t>
      </w:r>
      <w:r w:rsidR="002C3932">
        <w:rPr>
          <w:rFonts w:ascii="Times New Roman" w:hAnsi="Times New Roman"/>
          <w:sz w:val="28"/>
          <w:szCs w:val="28"/>
        </w:rPr>
        <w:t xml:space="preserve"> </w:t>
      </w:r>
    </w:p>
    <w:p w14:paraId="1236D2BC" w14:textId="247F0456" w:rsidR="002C3932" w:rsidRDefault="00F0595A" w:rsidP="000215BA">
      <w:pPr>
        <w:spacing w:line="360" w:lineRule="auto"/>
        <w:ind w:firstLine="708"/>
        <w:jc w:val="both"/>
        <w:rPr>
          <w:rFonts w:ascii="Times New Roman" w:hAnsi="Times New Roman"/>
          <w:sz w:val="28"/>
          <w:szCs w:val="28"/>
        </w:rPr>
      </w:pPr>
      <w:r>
        <w:rPr>
          <w:rFonts w:ascii="Times New Roman" w:hAnsi="Times New Roman"/>
          <w:noProof/>
          <w:sz w:val="28"/>
          <w:szCs w:val="28"/>
          <w14:ligatures w14:val="standardContextual"/>
        </w:rPr>
        <w:lastRenderedPageBreak/>
        <w:drawing>
          <wp:anchor distT="0" distB="0" distL="114300" distR="114300" simplePos="0" relativeHeight="251665408" behindDoc="1" locked="0" layoutInCell="1" allowOverlap="1" wp14:anchorId="7540BEF0" wp14:editId="2A321D56">
            <wp:simplePos x="0" y="0"/>
            <wp:positionH relativeFrom="margin">
              <wp:posOffset>53975</wp:posOffset>
            </wp:positionH>
            <wp:positionV relativeFrom="paragraph">
              <wp:posOffset>0</wp:posOffset>
            </wp:positionV>
            <wp:extent cx="2955925" cy="1971040"/>
            <wp:effectExtent l="0" t="0" r="0" b="0"/>
            <wp:wrapTight wrapText="bothSides">
              <wp:wrapPolygon edited="0">
                <wp:start x="0" y="0"/>
                <wp:lineTo x="0" y="21294"/>
                <wp:lineTo x="21438" y="21294"/>
                <wp:lineTo x="21438" y="0"/>
                <wp:lineTo x="0" y="0"/>
              </wp:wrapPolygon>
            </wp:wrapTight>
            <wp:docPr id="98081341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13419" name="Obraz 98081341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55925" cy="19710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8"/>
          <w:szCs w:val="28"/>
          <w14:ligatures w14:val="standardContextual"/>
        </w:rPr>
        <w:drawing>
          <wp:anchor distT="0" distB="0" distL="114300" distR="114300" simplePos="0" relativeHeight="251666432" behindDoc="1" locked="0" layoutInCell="1" allowOverlap="1" wp14:anchorId="254C6854" wp14:editId="7B844D61">
            <wp:simplePos x="0" y="0"/>
            <wp:positionH relativeFrom="margin">
              <wp:posOffset>3162935</wp:posOffset>
            </wp:positionH>
            <wp:positionV relativeFrom="paragraph">
              <wp:posOffset>0</wp:posOffset>
            </wp:positionV>
            <wp:extent cx="2628900" cy="1971040"/>
            <wp:effectExtent l="0" t="0" r="0" b="0"/>
            <wp:wrapTight wrapText="bothSides">
              <wp:wrapPolygon edited="0">
                <wp:start x="0" y="0"/>
                <wp:lineTo x="0" y="21294"/>
                <wp:lineTo x="21443" y="21294"/>
                <wp:lineTo x="21443" y="0"/>
                <wp:lineTo x="0" y="0"/>
              </wp:wrapPolygon>
            </wp:wrapTight>
            <wp:docPr id="98873312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33129" name="Obraz 98873312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28900" cy="1971040"/>
                    </a:xfrm>
                    <a:prstGeom prst="rect">
                      <a:avLst/>
                    </a:prstGeom>
                  </pic:spPr>
                </pic:pic>
              </a:graphicData>
            </a:graphic>
            <wp14:sizeRelH relativeFrom="margin">
              <wp14:pctWidth>0</wp14:pctWidth>
            </wp14:sizeRelH>
            <wp14:sizeRelV relativeFrom="margin">
              <wp14:pctHeight>0</wp14:pctHeight>
            </wp14:sizeRelV>
          </wp:anchor>
        </w:drawing>
      </w:r>
    </w:p>
    <w:p w14:paraId="6A2C05BF" w14:textId="487F0599" w:rsidR="000215BA" w:rsidRDefault="00591B95" w:rsidP="000215BA">
      <w:pPr>
        <w:spacing w:line="360" w:lineRule="auto"/>
        <w:ind w:firstLine="708"/>
        <w:jc w:val="both"/>
        <w:rPr>
          <w:rFonts w:ascii="Times New Roman" w:hAnsi="Times New Roman"/>
          <w:sz w:val="28"/>
          <w:szCs w:val="28"/>
        </w:rPr>
      </w:pPr>
      <w:r>
        <w:rPr>
          <w:rFonts w:ascii="Times New Roman" w:hAnsi="Times New Roman"/>
          <w:noProof/>
          <w:sz w:val="28"/>
          <w:szCs w:val="28"/>
          <w14:ligatures w14:val="standardContextual"/>
        </w:rPr>
        <w:drawing>
          <wp:anchor distT="0" distB="0" distL="114300" distR="114300" simplePos="0" relativeHeight="251675648" behindDoc="1" locked="0" layoutInCell="1" allowOverlap="1" wp14:anchorId="046DD79B" wp14:editId="7C37C708">
            <wp:simplePos x="0" y="0"/>
            <wp:positionH relativeFrom="column">
              <wp:posOffset>2900680</wp:posOffset>
            </wp:positionH>
            <wp:positionV relativeFrom="paragraph">
              <wp:posOffset>4164965</wp:posOffset>
            </wp:positionV>
            <wp:extent cx="2762250" cy="2070735"/>
            <wp:effectExtent l="0" t="0" r="0" b="5715"/>
            <wp:wrapTight wrapText="bothSides">
              <wp:wrapPolygon edited="0">
                <wp:start x="0" y="0"/>
                <wp:lineTo x="0" y="21461"/>
                <wp:lineTo x="21451" y="21461"/>
                <wp:lineTo x="21451" y="0"/>
                <wp:lineTo x="0" y="0"/>
              </wp:wrapPolygon>
            </wp:wrapTight>
            <wp:docPr id="10243785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7851" name="Obraz 10243785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62250" cy="20707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color w:val="FF0000"/>
          <w:sz w:val="28"/>
          <w:szCs w:val="28"/>
          <w14:ligatures w14:val="standardContextual"/>
        </w:rPr>
        <w:drawing>
          <wp:anchor distT="0" distB="0" distL="114300" distR="114300" simplePos="0" relativeHeight="251674624" behindDoc="1" locked="0" layoutInCell="1" allowOverlap="1" wp14:anchorId="1F173E60" wp14:editId="3E69CF05">
            <wp:simplePos x="0" y="0"/>
            <wp:positionH relativeFrom="margin">
              <wp:align>left</wp:align>
            </wp:positionH>
            <wp:positionV relativeFrom="paragraph">
              <wp:posOffset>4114165</wp:posOffset>
            </wp:positionV>
            <wp:extent cx="2730500" cy="2047875"/>
            <wp:effectExtent l="0" t="0" r="0" b="9525"/>
            <wp:wrapTight wrapText="bothSides">
              <wp:wrapPolygon edited="0">
                <wp:start x="0" y="0"/>
                <wp:lineTo x="0" y="21500"/>
                <wp:lineTo x="21399" y="21500"/>
                <wp:lineTo x="21399" y="0"/>
                <wp:lineTo x="0" y="0"/>
              </wp:wrapPolygon>
            </wp:wrapTight>
            <wp:docPr id="213216615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166151" name="Obraz 213216615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30500" cy="2047875"/>
                    </a:xfrm>
                    <a:prstGeom prst="rect">
                      <a:avLst/>
                    </a:prstGeom>
                  </pic:spPr>
                </pic:pic>
              </a:graphicData>
            </a:graphic>
            <wp14:sizeRelH relativeFrom="margin">
              <wp14:pctWidth>0</wp14:pctWidth>
            </wp14:sizeRelH>
            <wp14:sizeRelV relativeFrom="margin">
              <wp14:pctHeight>0</wp14:pctHeight>
            </wp14:sizeRelV>
          </wp:anchor>
        </w:drawing>
      </w:r>
      <w:r w:rsidR="006B2677">
        <w:rPr>
          <w:rFonts w:ascii="Times New Roman" w:hAnsi="Times New Roman"/>
          <w:sz w:val="28"/>
          <w:szCs w:val="28"/>
        </w:rPr>
        <w:t xml:space="preserve">Kontynuowaliśmy współpracę z Środowiskowym Domem Samopomocy </w:t>
      </w:r>
      <w:r w:rsidR="006B2677">
        <w:rPr>
          <w:rFonts w:ascii="Times New Roman" w:hAnsi="Times New Roman"/>
          <w:sz w:val="28"/>
          <w:szCs w:val="28"/>
        </w:rPr>
        <w:br/>
        <w:t xml:space="preserve">w Ostrowach w zakresie działań dla osób z niepełnosprawnościami. W roku sprawozdawczym przeprowadziliśmy 10 spotkań kulturalno- literackich, których głównym celem było zachęcenie uczestników do sięgania po literaturę oraz zainteresowania ich udziałem w życiu kulturalnym gminy. Podczas zajęć bibliotecznych poruszaliśmy tematykę ważnych świąt, biografii ważnych osób  dziejach historii czy też motywów literackich wykorzystując metody pracy </w:t>
      </w:r>
      <w:r w:rsidR="006B2677">
        <w:rPr>
          <w:rFonts w:ascii="Times New Roman" w:hAnsi="Times New Roman"/>
          <w:sz w:val="28"/>
          <w:szCs w:val="28"/>
        </w:rPr>
        <w:br/>
        <w:t xml:space="preserve">z tekstem, papieroplastykę czy też kontakt ze sztuką i muzyką. </w:t>
      </w:r>
      <w:r>
        <w:rPr>
          <w:rFonts w:ascii="Times New Roman" w:hAnsi="Times New Roman"/>
          <w:sz w:val="28"/>
          <w:szCs w:val="28"/>
        </w:rPr>
        <w:t xml:space="preserve">Uczestnicy brali również udział w Narodowym Czytaniu poezji Jana Kochanowskiego. </w:t>
      </w:r>
      <w:r w:rsidR="000215BA" w:rsidRPr="006B2677">
        <w:rPr>
          <w:rFonts w:ascii="Times New Roman" w:hAnsi="Times New Roman"/>
          <w:sz w:val="28"/>
          <w:szCs w:val="28"/>
        </w:rPr>
        <w:t xml:space="preserve">Treść oraz narzędzia wykorzystywane podczas </w:t>
      </w:r>
      <w:r w:rsidR="006B2677" w:rsidRPr="006B2677">
        <w:rPr>
          <w:rFonts w:ascii="Times New Roman" w:hAnsi="Times New Roman"/>
          <w:sz w:val="28"/>
          <w:szCs w:val="28"/>
        </w:rPr>
        <w:t>prowadzonych spotkań</w:t>
      </w:r>
      <w:r w:rsidR="000215BA" w:rsidRPr="006B2677">
        <w:rPr>
          <w:rFonts w:ascii="Times New Roman" w:hAnsi="Times New Roman"/>
          <w:sz w:val="28"/>
          <w:szCs w:val="28"/>
        </w:rPr>
        <w:t xml:space="preserve"> były dostosowane pod względem zapewnienia dostępności dla osób z niepełnosprawnością </w:t>
      </w:r>
      <w:r w:rsidR="006B2677">
        <w:rPr>
          <w:rFonts w:ascii="Times New Roman" w:hAnsi="Times New Roman"/>
          <w:sz w:val="28"/>
          <w:szCs w:val="28"/>
        </w:rPr>
        <w:t>(m. in. prosty przekaz, grafiki o odpowiednim kontraście, zadania dostosowane do umiejętności uczestników</w:t>
      </w:r>
      <w:r>
        <w:rPr>
          <w:rFonts w:ascii="Times New Roman" w:hAnsi="Times New Roman"/>
          <w:sz w:val="28"/>
          <w:szCs w:val="28"/>
        </w:rPr>
        <w:t>.</w:t>
      </w:r>
      <w:r w:rsidR="006B2677">
        <w:rPr>
          <w:rFonts w:ascii="Times New Roman" w:hAnsi="Times New Roman"/>
          <w:sz w:val="28"/>
          <w:szCs w:val="28"/>
        </w:rPr>
        <w:t>)</w:t>
      </w:r>
    </w:p>
    <w:p w14:paraId="2B1CE49A" w14:textId="4E25B4ED" w:rsidR="00654321" w:rsidRDefault="000215BA" w:rsidP="00654321">
      <w:pPr>
        <w:spacing w:line="360" w:lineRule="auto"/>
        <w:jc w:val="both"/>
        <w:rPr>
          <w:rFonts w:ascii="Times New Roman" w:hAnsi="Times New Roman"/>
          <w:sz w:val="28"/>
          <w:szCs w:val="28"/>
        </w:rPr>
      </w:pPr>
      <w:r>
        <w:rPr>
          <w:rFonts w:ascii="Times New Roman" w:hAnsi="Times New Roman"/>
          <w:color w:val="FF0000"/>
          <w:sz w:val="28"/>
          <w:szCs w:val="28"/>
        </w:rPr>
        <w:lastRenderedPageBreak/>
        <w:tab/>
      </w:r>
      <w:r w:rsidR="00591B95">
        <w:rPr>
          <w:rFonts w:ascii="Times New Roman" w:hAnsi="Times New Roman"/>
          <w:sz w:val="28"/>
          <w:szCs w:val="28"/>
        </w:rPr>
        <w:t>Zorganizowaliśmy również</w:t>
      </w:r>
      <w:r w:rsidR="00654321">
        <w:rPr>
          <w:rFonts w:ascii="Times New Roman" w:hAnsi="Times New Roman"/>
          <w:sz w:val="28"/>
          <w:szCs w:val="28"/>
        </w:rPr>
        <w:t xml:space="preserve"> warsztaty ,,</w:t>
      </w:r>
      <w:proofErr w:type="spellStart"/>
      <w:r w:rsidR="00654321">
        <w:rPr>
          <w:rFonts w:ascii="Times New Roman" w:hAnsi="Times New Roman"/>
          <w:sz w:val="28"/>
          <w:szCs w:val="28"/>
        </w:rPr>
        <w:t>Minecraftową</w:t>
      </w:r>
      <w:proofErr w:type="spellEnd"/>
      <w:r w:rsidR="00654321">
        <w:rPr>
          <w:rFonts w:ascii="Times New Roman" w:hAnsi="Times New Roman"/>
          <w:sz w:val="28"/>
          <w:szCs w:val="28"/>
        </w:rPr>
        <w:t xml:space="preserve"> przygoda” w ramach </w:t>
      </w:r>
      <w:r w:rsidR="00654321" w:rsidRPr="00654321">
        <w:rPr>
          <w:rFonts w:ascii="Times New Roman" w:hAnsi="Times New Roman"/>
          <w:sz w:val="28"/>
          <w:szCs w:val="28"/>
        </w:rPr>
        <w:t>11. edycj</w:t>
      </w:r>
      <w:r w:rsidR="00654321">
        <w:rPr>
          <w:rFonts w:ascii="Times New Roman" w:hAnsi="Times New Roman"/>
          <w:sz w:val="28"/>
          <w:szCs w:val="28"/>
        </w:rPr>
        <w:t>i</w:t>
      </w:r>
      <w:r w:rsidR="00654321" w:rsidRPr="00654321">
        <w:rPr>
          <w:rFonts w:ascii="Times New Roman" w:hAnsi="Times New Roman"/>
          <w:sz w:val="28"/>
          <w:szCs w:val="28"/>
        </w:rPr>
        <w:t xml:space="preserve"> ogólnopolskiej akcji Noc Bibliotek</w:t>
      </w:r>
      <w:r w:rsidR="00654321">
        <w:rPr>
          <w:rFonts w:ascii="Times New Roman" w:hAnsi="Times New Roman"/>
          <w:sz w:val="28"/>
          <w:szCs w:val="28"/>
        </w:rPr>
        <w:t xml:space="preserve">. Uczestnicy tworzyli budowle </w:t>
      </w:r>
      <w:r w:rsidR="005E239E">
        <w:rPr>
          <w:rFonts w:ascii="Times New Roman" w:hAnsi="Times New Roman"/>
          <w:sz w:val="28"/>
          <w:szCs w:val="28"/>
        </w:rPr>
        <w:br/>
      </w:r>
      <w:r w:rsidR="00654321">
        <w:rPr>
          <w:rFonts w:ascii="Times New Roman" w:hAnsi="Times New Roman"/>
          <w:sz w:val="28"/>
          <w:szCs w:val="28"/>
        </w:rPr>
        <w:t xml:space="preserve">z klocków, czytali ulubione serie młodzieżowe o grze </w:t>
      </w:r>
      <w:proofErr w:type="spellStart"/>
      <w:r w:rsidR="00654321">
        <w:rPr>
          <w:rFonts w:ascii="Times New Roman" w:hAnsi="Times New Roman"/>
          <w:sz w:val="28"/>
          <w:szCs w:val="28"/>
        </w:rPr>
        <w:t>Minecraft</w:t>
      </w:r>
      <w:proofErr w:type="spellEnd"/>
      <w:r w:rsidR="00654321">
        <w:rPr>
          <w:rFonts w:ascii="Times New Roman" w:hAnsi="Times New Roman"/>
          <w:sz w:val="28"/>
          <w:szCs w:val="28"/>
        </w:rPr>
        <w:t xml:space="preserve">, kodowali opowiadanie za pomocą robotów oraz rozwiązywali czytelniczy </w:t>
      </w:r>
      <w:proofErr w:type="spellStart"/>
      <w:r w:rsidR="00654321">
        <w:rPr>
          <w:rFonts w:ascii="Times New Roman" w:hAnsi="Times New Roman"/>
          <w:sz w:val="28"/>
          <w:szCs w:val="28"/>
        </w:rPr>
        <w:t>escaperoom</w:t>
      </w:r>
      <w:proofErr w:type="spellEnd"/>
      <w:r w:rsidR="00654321">
        <w:rPr>
          <w:rFonts w:ascii="Times New Roman" w:hAnsi="Times New Roman"/>
          <w:sz w:val="28"/>
          <w:szCs w:val="28"/>
        </w:rPr>
        <w:t>.</w:t>
      </w:r>
    </w:p>
    <w:p w14:paraId="2A2B220A" w14:textId="55FB866B" w:rsidR="005E239E" w:rsidRDefault="005E239E" w:rsidP="00654321">
      <w:pPr>
        <w:spacing w:line="360" w:lineRule="auto"/>
        <w:jc w:val="both"/>
        <w:rPr>
          <w:rFonts w:ascii="Times New Roman" w:hAnsi="Times New Roman"/>
          <w:sz w:val="28"/>
          <w:szCs w:val="28"/>
        </w:rPr>
      </w:pPr>
      <w:r>
        <w:rPr>
          <w:rFonts w:ascii="Times New Roman" w:hAnsi="Times New Roman"/>
          <w:noProof/>
          <w:sz w:val="28"/>
          <w:szCs w:val="28"/>
          <w14:ligatures w14:val="standardContextual"/>
        </w:rPr>
        <w:drawing>
          <wp:anchor distT="0" distB="0" distL="114300" distR="114300" simplePos="0" relativeHeight="251676672" behindDoc="1" locked="0" layoutInCell="1" allowOverlap="1" wp14:anchorId="0BBD3CDA" wp14:editId="0EE7C8C5">
            <wp:simplePos x="0" y="0"/>
            <wp:positionH relativeFrom="margin">
              <wp:align>left</wp:align>
            </wp:positionH>
            <wp:positionV relativeFrom="paragraph">
              <wp:posOffset>-1905</wp:posOffset>
            </wp:positionV>
            <wp:extent cx="2782570" cy="2086610"/>
            <wp:effectExtent l="0" t="0" r="0" b="8890"/>
            <wp:wrapTight wrapText="bothSides">
              <wp:wrapPolygon edited="0">
                <wp:start x="0" y="0"/>
                <wp:lineTo x="0" y="21495"/>
                <wp:lineTo x="21442" y="21495"/>
                <wp:lineTo x="21442" y="0"/>
                <wp:lineTo x="0" y="0"/>
              </wp:wrapPolygon>
            </wp:wrapTight>
            <wp:docPr id="3070030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03031" name="Obraz 30700303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86861" cy="2089991"/>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8"/>
          <w:szCs w:val="28"/>
          <w14:ligatures w14:val="standardContextual"/>
        </w:rPr>
        <w:drawing>
          <wp:inline distT="0" distB="0" distL="0" distR="0" wp14:anchorId="7B68CCF2" wp14:editId="5D39D686">
            <wp:extent cx="2756451" cy="2067339"/>
            <wp:effectExtent l="0" t="0" r="6350" b="9525"/>
            <wp:docPr id="84754486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544867" name="Obraz 84754486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73842" cy="2080383"/>
                    </a:xfrm>
                    <a:prstGeom prst="rect">
                      <a:avLst/>
                    </a:prstGeom>
                  </pic:spPr>
                </pic:pic>
              </a:graphicData>
            </a:graphic>
          </wp:inline>
        </w:drawing>
      </w:r>
    </w:p>
    <w:p w14:paraId="2CCA516A" w14:textId="1056E55F" w:rsidR="00E6555B" w:rsidRPr="00654321" w:rsidRDefault="008B333B" w:rsidP="00E6555B">
      <w:pPr>
        <w:spacing w:line="360" w:lineRule="auto"/>
        <w:jc w:val="both"/>
        <w:rPr>
          <w:rFonts w:ascii="Times New Roman" w:hAnsi="Times New Roman"/>
          <w:sz w:val="28"/>
          <w:szCs w:val="28"/>
        </w:rPr>
      </w:pPr>
      <w:r>
        <w:rPr>
          <w:rFonts w:ascii="Times New Roman" w:hAnsi="Times New Roman"/>
          <w:noProof/>
          <w:sz w:val="28"/>
          <w:szCs w:val="28"/>
          <w14:ligatures w14:val="standardContextual"/>
        </w:rPr>
        <w:drawing>
          <wp:anchor distT="0" distB="0" distL="114300" distR="114300" simplePos="0" relativeHeight="251681792" behindDoc="1" locked="0" layoutInCell="1" allowOverlap="1" wp14:anchorId="449F5C85" wp14:editId="06E20815">
            <wp:simplePos x="0" y="0"/>
            <wp:positionH relativeFrom="margin">
              <wp:align>right</wp:align>
            </wp:positionH>
            <wp:positionV relativeFrom="paragraph">
              <wp:posOffset>2957333</wp:posOffset>
            </wp:positionV>
            <wp:extent cx="2851785" cy="2138680"/>
            <wp:effectExtent l="0" t="0" r="5715" b="0"/>
            <wp:wrapTight wrapText="bothSides">
              <wp:wrapPolygon edited="0">
                <wp:start x="0" y="0"/>
                <wp:lineTo x="0" y="21356"/>
                <wp:lineTo x="21499" y="21356"/>
                <wp:lineTo x="21499" y="0"/>
                <wp:lineTo x="0" y="0"/>
              </wp:wrapPolygon>
            </wp:wrapTight>
            <wp:docPr id="48601489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14899" name="Obraz 48601489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51785" cy="21386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8"/>
          <w:szCs w:val="28"/>
          <w14:ligatures w14:val="standardContextual"/>
        </w:rPr>
        <w:drawing>
          <wp:anchor distT="0" distB="0" distL="114300" distR="114300" simplePos="0" relativeHeight="251680768" behindDoc="1" locked="0" layoutInCell="1" allowOverlap="1" wp14:anchorId="230502A0" wp14:editId="578AE78E">
            <wp:simplePos x="0" y="0"/>
            <wp:positionH relativeFrom="margin">
              <wp:align>left</wp:align>
            </wp:positionH>
            <wp:positionV relativeFrom="paragraph">
              <wp:posOffset>2969481</wp:posOffset>
            </wp:positionV>
            <wp:extent cx="2798445" cy="2098675"/>
            <wp:effectExtent l="0" t="0" r="1905" b="0"/>
            <wp:wrapTight wrapText="bothSides">
              <wp:wrapPolygon edited="0">
                <wp:start x="0" y="0"/>
                <wp:lineTo x="0" y="21371"/>
                <wp:lineTo x="21468" y="21371"/>
                <wp:lineTo x="21468" y="0"/>
                <wp:lineTo x="0" y="0"/>
              </wp:wrapPolygon>
            </wp:wrapTight>
            <wp:docPr id="87674944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49444" name="Obraz 87674944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02804" cy="2102397"/>
                    </a:xfrm>
                    <a:prstGeom prst="rect">
                      <a:avLst/>
                    </a:prstGeom>
                  </pic:spPr>
                </pic:pic>
              </a:graphicData>
            </a:graphic>
            <wp14:sizeRelH relativeFrom="margin">
              <wp14:pctWidth>0</wp14:pctWidth>
            </wp14:sizeRelH>
            <wp14:sizeRelV relativeFrom="margin">
              <wp14:pctHeight>0</wp14:pctHeight>
            </wp14:sizeRelV>
          </wp:anchor>
        </w:drawing>
      </w:r>
      <w:r w:rsidR="00E6555B">
        <w:rPr>
          <w:rFonts w:ascii="Times New Roman" w:hAnsi="Times New Roman"/>
          <w:sz w:val="28"/>
          <w:szCs w:val="28"/>
        </w:rPr>
        <w:tab/>
        <w:t xml:space="preserve">W filii w Lelicach </w:t>
      </w:r>
      <w:r w:rsidR="00E6555B" w:rsidRPr="00E6555B">
        <w:rPr>
          <w:rFonts w:ascii="Times New Roman" w:hAnsi="Times New Roman"/>
          <w:sz w:val="28"/>
          <w:szCs w:val="28"/>
        </w:rPr>
        <w:t>działały dwa koła biblioteczne</w:t>
      </w:r>
      <w:r w:rsidR="00E6555B">
        <w:rPr>
          <w:rFonts w:ascii="Times New Roman" w:hAnsi="Times New Roman"/>
          <w:sz w:val="28"/>
          <w:szCs w:val="28"/>
        </w:rPr>
        <w:t xml:space="preserve">: </w:t>
      </w:r>
      <w:r w:rsidR="00E6555B" w:rsidRPr="00E6555B">
        <w:rPr>
          <w:rFonts w:ascii="Times New Roman" w:hAnsi="Times New Roman"/>
          <w:sz w:val="28"/>
          <w:szCs w:val="28"/>
        </w:rPr>
        <w:t>grupa dzieci z klasy „0”</w:t>
      </w:r>
      <w:r w:rsidR="00E6555B">
        <w:rPr>
          <w:rFonts w:ascii="Times New Roman" w:hAnsi="Times New Roman"/>
          <w:sz w:val="28"/>
          <w:szCs w:val="28"/>
        </w:rPr>
        <w:t xml:space="preserve"> oraz </w:t>
      </w:r>
      <w:r w:rsidR="00E6555B" w:rsidRPr="00E6555B">
        <w:rPr>
          <w:rFonts w:ascii="Times New Roman" w:hAnsi="Times New Roman"/>
          <w:sz w:val="28"/>
          <w:szCs w:val="28"/>
        </w:rPr>
        <w:t>grupa uczniów z klas I–III.</w:t>
      </w:r>
      <w:r w:rsidR="00E6555B">
        <w:rPr>
          <w:rFonts w:ascii="Times New Roman" w:hAnsi="Times New Roman"/>
          <w:sz w:val="28"/>
          <w:szCs w:val="28"/>
        </w:rPr>
        <w:t xml:space="preserve"> Każde koło spotykało się </w:t>
      </w:r>
      <w:proofErr w:type="spellStart"/>
      <w:r w:rsidR="00E6555B">
        <w:rPr>
          <w:rFonts w:ascii="Times New Roman" w:hAnsi="Times New Roman"/>
          <w:sz w:val="28"/>
          <w:szCs w:val="28"/>
        </w:rPr>
        <w:t>az</w:t>
      </w:r>
      <w:proofErr w:type="spellEnd"/>
      <w:r w:rsidR="00E6555B">
        <w:rPr>
          <w:rFonts w:ascii="Times New Roman" w:hAnsi="Times New Roman"/>
          <w:sz w:val="28"/>
          <w:szCs w:val="28"/>
        </w:rPr>
        <w:t xml:space="preserve"> w tygodniu na zajęciach czytelniczych pod hasłem ,,Z książką w tle” Dodatkowo </w:t>
      </w:r>
      <w:r w:rsidR="00E6555B" w:rsidRPr="00E6555B">
        <w:rPr>
          <w:rFonts w:ascii="Times New Roman" w:hAnsi="Times New Roman"/>
          <w:sz w:val="28"/>
          <w:szCs w:val="28"/>
        </w:rPr>
        <w:t>grupa starszych czytelniczek z klas V–VI</w:t>
      </w:r>
      <w:r w:rsidR="00E6555B">
        <w:rPr>
          <w:rFonts w:ascii="Times New Roman" w:hAnsi="Times New Roman"/>
          <w:sz w:val="28"/>
          <w:szCs w:val="28"/>
        </w:rPr>
        <w:t xml:space="preserve"> włączała się w działania biblioteczne jako wolontariuszki. </w:t>
      </w:r>
      <w:r w:rsidR="00E6555B" w:rsidRPr="00E6555B">
        <w:rPr>
          <w:rFonts w:ascii="Times New Roman" w:hAnsi="Times New Roman"/>
          <w:sz w:val="28"/>
          <w:szCs w:val="28"/>
        </w:rPr>
        <w:t>Do najważniejszych</w:t>
      </w:r>
      <w:r w:rsidR="00E6555B">
        <w:rPr>
          <w:rFonts w:ascii="Times New Roman" w:hAnsi="Times New Roman"/>
          <w:sz w:val="28"/>
          <w:szCs w:val="28"/>
        </w:rPr>
        <w:t xml:space="preserve"> wydarzeń w filii</w:t>
      </w:r>
      <w:r w:rsidR="00E6555B" w:rsidRPr="00E6555B">
        <w:rPr>
          <w:rFonts w:ascii="Times New Roman" w:hAnsi="Times New Roman"/>
          <w:sz w:val="28"/>
          <w:szCs w:val="28"/>
        </w:rPr>
        <w:t xml:space="preserve"> należały: Czytelniczy Dzień Dziecka, Wieczór Strasznych Książek, Dzień Postaci z Bajek, Dzień Pluszowego Misia czy Dzień Języka Ojczystego.</w:t>
      </w:r>
      <w:r w:rsidR="00E6555B">
        <w:rPr>
          <w:rFonts w:ascii="Times New Roman" w:hAnsi="Times New Roman"/>
          <w:sz w:val="28"/>
          <w:szCs w:val="28"/>
        </w:rPr>
        <w:t xml:space="preserve"> </w:t>
      </w:r>
      <w:r w:rsidR="00E6555B" w:rsidRPr="00E6555B">
        <w:rPr>
          <w:rFonts w:ascii="Times New Roman" w:hAnsi="Times New Roman"/>
          <w:sz w:val="28"/>
          <w:szCs w:val="28"/>
        </w:rPr>
        <w:t>Wydarzenia te cieszyły się dużym zainteresowaniem i sprzyjały integracji oraz budowaniu pozytywnych skojarzeń z książką i biblioteką.</w:t>
      </w:r>
    </w:p>
    <w:p w14:paraId="28A84C0D" w14:textId="3871B404" w:rsidR="00D3102F" w:rsidRDefault="00C87EE9" w:rsidP="00E6555B">
      <w:pPr>
        <w:spacing w:line="360" w:lineRule="auto"/>
        <w:jc w:val="both"/>
        <w:rPr>
          <w:rFonts w:ascii="Times New Roman" w:hAnsi="Times New Roman"/>
          <w:sz w:val="28"/>
          <w:szCs w:val="28"/>
        </w:rPr>
      </w:pPr>
      <w:r>
        <w:rPr>
          <w:rFonts w:ascii="Times New Roman" w:hAnsi="Times New Roman"/>
          <w:noProof/>
          <w:sz w:val="28"/>
          <w:szCs w:val="28"/>
          <w14:ligatures w14:val="standardContextual"/>
        </w:rPr>
        <w:lastRenderedPageBreak/>
        <w:drawing>
          <wp:anchor distT="0" distB="0" distL="114300" distR="114300" simplePos="0" relativeHeight="251684864" behindDoc="1" locked="0" layoutInCell="1" allowOverlap="1" wp14:anchorId="55DBA727" wp14:editId="1425EC42">
            <wp:simplePos x="0" y="0"/>
            <wp:positionH relativeFrom="margin">
              <wp:posOffset>419845</wp:posOffset>
            </wp:positionH>
            <wp:positionV relativeFrom="paragraph">
              <wp:posOffset>6886906</wp:posOffset>
            </wp:positionV>
            <wp:extent cx="5048885" cy="2002790"/>
            <wp:effectExtent l="0" t="0" r="0" b="0"/>
            <wp:wrapTight wrapText="bothSides">
              <wp:wrapPolygon edited="0">
                <wp:start x="0" y="0"/>
                <wp:lineTo x="0" y="21367"/>
                <wp:lineTo x="21516" y="21367"/>
                <wp:lineTo x="21516" y="0"/>
                <wp:lineTo x="0" y="0"/>
              </wp:wrapPolygon>
            </wp:wrapTight>
            <wp:docPr id="67465057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650571" name="Obraz 674650571"/>
                    <pic:cNvPicPr/>
                  </pic:nvPicPr>
                  <pic:blipFill>
                    <a:blip r:embed="rId30">
                      <a:extLst>
                        <a:ext uri="{28A0092B-C50C-407E-A947-70E740481C1C}">
                          <a14:useLocalDpi xmlns:a14="http://schemas.microsoft.com/office/drawing/2010/main" val="0"/>
                        </a:ext>
                      </a:extLst>
                    </a:blip>
                    <a:stretch>
                      <a:fillRect/>
                    </a:stretch>
                  </pic:blipFill>
                  <pic:spPr>
                    <a:xfrm>
                      <a:off x="0" y="0"/>
                      <a:ext cx="5048885" cy="20027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8"/>
          <w:szCs w:val="28"/>
          <w14:ligatures w14:val="standardContextual"/>
        </w:rPr>
        <w:drawing>
          <wp:anchor distT="0" distB="0" distL="114300" distR="114300" simplePos="0" relativeHeight="251682816" behindDoc="1" locked="0" layoutInCell="1" allowOverlap="1" wp14:anchorId="3E44E051" wp14:editId="7803829D">
            <wp:simplePos x="0" y="0"/>
            <wp:positionH relativeFrom="margin">
              <wp:posOffset>181334</wp:posOffset>
            </wp:positionH>
            <wp:positionV relativeFrom="paragraph">
              <wp:posOffset>4856562</wp:posOffset>
            </wp:positionV>
            <wp:extent cx="2619375" cy="1963420"/>
            <wp:effectExtent l="0" t="0" r="9525" b="0"/>
            <wp:wrapTight wrapText="bothSides">
              <wp:wrapPolygon edited="0">
                <wp:start x="0" y="0"/>
                <wp:lineTo x="0" y="21376"/>
                <wp:lineTo x="21521" y="21376"/>
                <wp:lineTo x="21521" y="0"/>
                <wp:lineTo x="0" y="0"/>
              </wp:wrapPolygon>
            </wp:wrapTight>
            <wp:docPr id="46977648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76487" name="Obraz 46977648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19375" cy="19634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8"/>
          <w:szCs w:val="28"/>
          <w14:ligatures w14:val="standardContextual"/>
        </w:rPr>
        <w:drawing>
          <wp:anchor distT="0" distB="0" distL="114300" distR="114300" simplePos="0" relativeHeight="251685888" behindDoc="1" locked="0" layoutInCell="1" allowOverlap="1" wp14:anchorId="4EB663D1" wp14:editId="69A19CA6">
            <wp:simplePos x="0" y="0"/>
            <wp:positionH relativeFrom="page">
              <wp:posOffset>3808372</wp:posOffset>
            </wp:positionH>
            <wp:positionV relativeFrom="paragraph">
              <wp:posOffset>4860373</wp:posOffset>
            </wp:positionV>
            <wp:extent cx="3212465" cy="1991360"/>
            <wp:effectExtent l="0" t="0" r="6985" b="8890"/>
            <wp:wrapTight wrapText="bothSides">
              <wp:wrapPolygon edited="0">
                <wp:start x="0" y="0"/>
                <wp:lineTo x="0" y="21490"/>
                <wp:lineTo x="21519" y="21490"/>
                <wp:lineTo x="21519" y="0"/>
                <wp:lineTo x="0" y="0"/>
              </wp:wrapPolygon>
            </wp:wrapTight>
            <wp:docPr id="50712259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22595" name="Obraz 50712259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12465" cy="19913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8"/>
          <w:szCs w:val="28"/>
          <w14:ligatures w14:val="standardContextual"/>
        </w:rPr>
        <w:drawing>
          <wp:anchor distT="0" distB="0" distL="114300" distR="114300" simplePos="0" relativeHeight="251679744" behindDoc="1" locked="0" layoutInCell="1" allowOverlap="1" wp14:anchorId="72F194E9" wp14:editId="7D6D6AA8">
            <wp:simplePos x="0" y="0"/>
            <wp:positionH relativeFrom="margin">
              <wp:posOffset>3084830</wp:posOffset>
            </wp:positionH>
            <wp:positionV relativeFrom="paragraph">
              <wp:posOffset>2821305</wp:posOffset>
            </wp:positionV>
            <wp:extent cx="2922905" cy="1948815"/>
            <wp:effectExtent l="0" t="0" r="0" b="0"/>
            <wp:wrapTight wrapText="bothSides">
              <wp:wrapPolygon edited="0">
                <wp:start x="0" y="0"/>
                <wp:lineTo x="0" y="21326"/>
                <wp:lineTo x="21398" y="21326"/>
                <wp:lineTo x="21398" y="0"/>
                <wp:lineTo x="0" y="0"/>
              </wp:wrapPolygon>
            </wp:wrapTight>
            <wp:docPr id="11039668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6680" name="Obraz 11039668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22905" cy="19488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8"/>
          <w:szCs w:val="28"/>
          <w14:ligatures w14:val="standardContextual"/>
        </w:rPr>
        <w:drawing>
          <wp:anchor distT="0" distB="0" distL="114300" distR="114300" simplePos="0" relativeHeight="251677696" behindDoc="1" locked="0" layoutInCell="1" allowOverlap="1" wp14:anchorId="00490ABF" wp14:editId="4A3C1138">
            <wp:simplePos x="0" y="0"/>
            <wp:positionH relativeFrom="margin">
              <wp:posOffset>157480</wp:posOffset>
            </wp:positionH>
            <wp:positionV relativeFrom="paragraph">
              <wp:posOffset>2821305</wp:posOffset>
            </wp:positionV>
            <wp:extent cx="2599690" cy="1948815"/>
            <wp:effectExtent l="0" t="0" r="0" b="0"/>
            <wp:wrapTight wrapText="bothSides">
              <wp:wrapPolygon edited="0">
                <wp:start x="0" y="0"/>
                <wp:lineTo x="0" y="21326"/>
                <wp:lineTo x="21368" y="21326"/>
                <wp:lineTo x="21368" y="0"/>
                <wp:lineTo x="0" y="0"/>
              </wp:wrapPolygon>
            </wp:wrapTight>
            <wp:docPr id="187104048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040484" name="Obraz 187104048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99690" cy="1948815"/>
                    </a:xfrm>
                    <a:prstGeom prst="rect">
                      <a:avLst/>
                    </a:prstGeom>
                  </pic:spPr>
                </pic:pic>
              </a:graphicData>
            </a:graphic>
            <wp14:sizeRelH relativeFrom="margin">
              <wp14:pctWidth>0</wp14:pctWidth>
            </wp14:sizeRelH>
            <wp14:sizeRelV relativeFrom="margin">
              <wp14:pctHeight>0</wp14:pctHeight>
            </wp14:sizeRelV>
          </wp:anchor>
        </w:drawing>
      </w:r>
      <w:r w:rsidR="000215BA">
        <w:rPr>
          <w:rFonts w:ascii="Times New Roman" w:hAnsi="Times New Roman"/>
          <w:color w:val="FF0000"/>
          <w:sz w:val="28"/>
          <w:szCs w:val="28"/>
        </w:rPr>
        <w:tab/>
      </w:r>
      <w:r w:rsidR="000215BA" w:rsidRPr="001C642A">
        <w:rPr>
          <w:rFonts w:ascii="Times New Roman" w:hAnsi="Times New Roman"/>
          <w:sz w:val="28"/>
          <w:szCs w:val="28"/>
        </w:rPr>
        <w:t>Przy bibliotece działa</w:t>
      </w:r>
      <w:r w:rsidR="000215BA">
        <w:rPr>
          <w:rFonts w:ascii="Times New Roman" w:hAnsi="Times New Roman"/>
          <w:sz w:val="28"/>
          <w:szCs w:val="28"/>
        </w:rPr>
        <w:t xml:space="preserve"> Uniwersytet Trzeciego Wieku ,,Akademia Gozdowska”, </w:t>
      </w:r>
      <w:r w:rsidR="005E239E">
        <w:rPr>
          <w:rFonts w:ascii="Times New Roman" w:hAnsi="Times New Roman"/>
          <w:sz w:val="28"/>
          <w:szCs w:val="28"/>
        </w:rPr>
        <w:t xml:space="preserve">zrzeszający </w:t>
      </w:r>
      <w:r w:rsidR="000215BA">
        <w:rPr>
          <w:rFonts w:ascii="Times New Roman" w:hAnsi="Times New Roman"/>
          <w:sz w:val="28"/>
          <w:szCs w:val="28"/>
        </w:rPr>
        <w:t xml:space="preserve"> 4</w:t>
      </w:r>
      <w:r w:rsidR="008F183F">
        <w:rPr>
          <w:rFonts w:ascii="Times New Roman" w:hAnsi="Times New Roman"/>
          <w:sz w:val="28"/>
          <w:szCs w:val="28"/>
        </w:rPr>
        <w:t>0</w:t>
      </w:r>
      <w:r w:rsidR="000215BA">
        <w:rPr>
          <w:rFonts w:ascii="Times New Roman" w:hAnsi="Times New Roman"/>
          <w:sz w:val="28"/>
          <w:szCs w:val="28"/>
        </w:rPr>
        <w:t xml:space="preserve"> Słuchaczy- seniorów z terenu gminy Gozdowo.</w:t>
      </w:r>
      <w:r w:rsidR="000215BA" w:rsidRPr="001C642A">
        <w:rPr>
          <w:rFonts w:ascii="Times New Roman" w:hAnsi="Times New Roman"/>
          <w:sz w:val="28"/>
          <w:szCs w:val="28"/>
        </w:rPr>
        <w:t xml:space="preserve"> </w:t>
      </w:r>
      <w:r w:rsidR="000215BA">
        <w:rPr>
          <w:rFonts w:ascii="Times New Roman" w:hAnsi="Times New Roman"/>
          <w:sz w:val="28"/>
          <w:szCs w:val="28"/>
        </w:rPr>
        <w:t>Podczas 202</w:t>
      </w:r>
      <w:r w:rsidR="008F183F">
        <w:rPr>
          <w:rFonts w:ascii="Times New Roman" w:hAnsi="Times New Roman"/>
          <w:sz w:val="28"/>
          <w:szCs w:val="28"/>
        </w:rPr>
        <w:t>5</w:t>
      </w:r>
      <w:r w:rsidR="000215BA">
        <w:rPr>
          <w:rFonts w:ascii="Times New Roman" w:hAnsi="Times New Roman"/>
          <w:sz w:val="28"/>
          <w:szCs w:val="28"/>
        </w:rPr>
        <w:t xml:space="preserve"> roku odbyło się </w:t>
      </w:r>
      <w:r w:rsidR="0084777D">
        <w:rPr>
          <w:rFonts w:ascii="Times New Roman" w:hAnsi="Times New Roman"/>
          <w:sz w:val="28"/>
          <w:szCs w:val="28"/>
        </w:rPr>
        <w:t>11</w:t>
      </w:r>
      <w:r w:rsidR="000215BA">
        <w:rPr>
          <w:rFonts w:ascii="Times New Roman" w:hAnsi="Times New Roman"/>
          <w:sz w:val="28"/>
          <w:szCs w:val="28"/>
        </w:rPr>
        <w:t xml:space="preserve"> spotkań edukacyjno- integracyjnych</w:t>
      </w:r>
      <w:r w:rsidR="0084777D">
        <w:rPr>
          <w:rFonts w:ascii="Times New Roman" w:hAnsi="Times New Roman"/>
          <w:sz w:val="28"/>
          <w:szCs w:val="28"/>
        </w:rPr>
        <w:t>, wydarzeń i wyjazdów</w:t>
      </w:r>
      <w:r w:rsidR="000215BA">
        <w:rPr>
          <w:rFonts w:ascii="Times New Roman" w:hAnsi="Times New Roman"/>
          <w:sz w:val="28"/>
          <w:szCs w:val="28"/>
        </w:rPr>
        <w:t xml:space="preserve"> dla uczestników UTW</w:t>
      </w:r>
      <w:r w:rsidR="0084777D">
        <w:rPr>
          <w:rFonts w:ascii="Times New Roman" w:hAnsi="Times New Roman"/>
          <w:sz w:val="28"/>
          <w:szCs w:val="28"/>
        </w:rPr>
        <w:t xml:space="preserve">. Wśród nich znalazły się m. in. spotkanie autorskie, udział w happeningu ekologicznym, warsztaty wielkanocne, wykłady edukacyjne, wyjazd na II Dzień Akademicki w Sierpcu, spotkanie motywacyjne o szczęściu, spotkanie niepodległościowe czy akademia poświęcona Biskupowi Czesławowi Kaczmarkowi. </w:t>
      </w:r>
      <w:r w:rsidR="000215BA">
        <w:rPr>
          <w:rFonts w:ascii="Times New Roman" w:hAnsi="Times New Roman"/>
          <w:sz w:val="28"/>
          <w:szCs w:val="28"/>
        </w:rPr>
        <w:t>Biblioteka współpracuje również z seniorami z Koła Emerytów, Rencistów i Inwalidów w Gozdowie.</w:t>
      </w:r>
    </w:p>
    <w:p w14:paraId="4B588938" w14:textId="5BC53AE8" w:rsidR="008B333B" w:rsidRDefault="008B333B" w:rsidP="00E6555B">
      <w:pPr>
        <w:spacing w:line="360" w:lineRule="auto"/>
        <w:jc w:val="both"/>
        <w:rPr>
          <w:rFonts w:ascii="Times New Roman" w:hAnsi="Times New Roman"/>
          <w:sz w:val="28"/>
          <w:szCs w:val="28"/>
        </w:rPr>
      </w:pPr>
    </w:p>
    <w:p w14:paraId="54210555" w14:textId="4262A530" w:rsidR="008B333B" w:rsidRPr="00E6555B" w:rsidRDefault="008B333B" w:rsidP="00E6555B">
      <w:pPr>
        <w:spacing w:line="360" w:lineRule="auto"/>
        <w:jc w:val="both"/>
        <w:rPr>
          <w:rFonts w:ascii="Times New Roman" w:hAnsi="Times New Roman"/>
          <w:sz w:val="28"/>
          <w:szCs w:val="28"/>
        </w:rPr>
      </w:pPr>
    </w:p>
    <w:sectPr w:rsidR="008B333B" w:rsidRPr="00E6555B">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5BFD55" w14:textId="77777777" w:rsidR="007F4EDF" w:rsidRDefault="007F4EDF" w:rsidP="0084777D">
      <w:pPr>
        <w:spacing w:after="0" w:line="240" w:lineRule="auto"/>
      </w:pPr>
      <w:r>
        <w:separator/>
      </w:r>
    </w:p>
  </w:endnote>
  <w:endnote w:type="continuationSeparator" w:id="0">
    <w:p w14:paraId="5E77E809" w14:textId="77777777" w:rsidR="007F4EDF" w:rsidRDefault="007F4EDF" w:rsidP="00847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052778"/>
      <w:docPartObj>
        <w:docPartGallery w:val="Page Numbers (Bottom of Page)"/>
        <w:docPartUnique/>
      </w:docPartObj>
    </w:sdtPr>
    <w:sdtContent>
      <w:p w14:paraId="2668D92D" w14:textId="270AE437" w:rsidR="0032555C" w:rsidRDefault="0032555C">
        <w:pPr>
          <w:pStyle w:val="Stopka"/>
          <w:jc w:val="center"/>
        </w:pPr>
        <w:r>
          <w:fldChar w:fldCharType="begin"/>
        </w:r>
        <w:r>
          <w:instrText>PAGE   \* MERGEFORMAT</w:instrText>
        </w:r>
        <w:r>
          <w:fldChar w:fldCharType="separate"/>
        </w:r>
        <w:r>
          <w:t>2</w:t>
        </w:r>
        <w:r>
          <w:fldChar w:fldCharType="end"/>
        </w:r>
      </w:p>
    </w:sdtContent>
  </w:sdt>
  <w:p w14:paraId="18E0459F" w14:textId="77777777" w:rsidR="0032555C" w:rsidRDefault="0032555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F8F68A" w14:textId="77777777" w:rsidR="007F4EDF" w:rsidRDefault="007F4EDF" w:rsidP="0084777D">
      <w:pPr>
        <w:spacing w:after="0" w:line="240" w:lineRule="auto"/>
      </w:pPr>
      <w:r>
        <w:separator/>
      </w:r>
    </w:p>
  </w:footnote>
  <w:footnote w:type="continuationSeparator" w:id="0">
    <w:p w14:paraId="4EBB7E95" w14:textId="77777777" w:rsidR="007F4EDF" w:rsidRDefault="007F4EDF" w:rsidP="008477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03958"/>
    <w:multiLevelType w:val="hybridMultilevel"/>
    <w:tmpl w:val="07406E82"/>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1" w15:restartNumberingAfterBreak="0">
    <w:nsid w:val="3E947ECE"/>
    <w:multiLevelType w:val="hybridMultilevel"/>
    <w:tmpl w:val="089C9FEC"/>
    <w:lvl w:ilvl="0" w:tplc="04150001">
      <w:start w:val="1"/>
      <w:numFmt w:val="bullet"/>
      <w:lvlText w:val=""/>
      <w:lvlJc w:val="left"/>
      <w:pPr>
        <w:ind w:left="1155" w:hanging="360"/>
      </w:pPr>
      <w:rPr>
        <w:rFonts w:ascii="Symbol" w:hAnsi="Symbol" w:hint="default"/>
      </w:rPr>
    </w:lvl>
    <w:lvl w:ilvl="1" w:tplc="04150003" w:tentative="1">
      <w:start w:val="1"/>
      <w:numFmt w:val="bullet"/>
      <w:lvlText w:val="o"/>
      <w:lvlJc w:val="left"/>
      <w:pPr>
        <w:ind w:left="1875" w:hanging="360"/>
      </w:pPr>
      <w:rPr>
        <w:rFonts w:ascii="Courier New" w:hAnsi="Courier New" w:cs="Courier New" w:hint="default"/>
      </w:rPr>
    </w:lvl>
    <w:lvl w:ilvl="2" w:tplc="04150005" w:tentative="1">
      <w:start w:val="1"/>
      <w:numFmt w:val="bullet"/>
      <w:lvlText w:val=""/>
      <w:lvlJc w:val="left"/>
      <w:pPr>
        <w:ind w:left="2595" w:hanging="360"/>
      </w:pPr>
      <w:rPr>
        <w:rFonts w:ascii="Wingdings" w:hAnsi="Wingdings" w:hint="default"/>
      </w:rPr>
    </w:lvl>
    <w:lvl w:ilvl="3" w:tplc="04150001" w:tentative="1">
      <w:start w:val="1"/>
      <w:numFmt w:val="bullet"/>
      <w:lvlText w:val=""/>
      <w:lvlJc w:val="left"/>
      <w:pPr>
        <w:ind w:left="3315" w:hanging="360"/>
      </w:pPr>
      <w:rPr>
        <w:rFonts w:ascii="Symbol" w:hAnsi="Symbol" w:hint="default"/>
      </w:rPr>
    </w:lvl>
    <w:lvl w:ilvl="4" w:tplc="04150003" w:tentative="1">
      <w:start w:val="1"/>
      <w:numFmt w:val="bullet"/>
      <w:lvlText w:val="o"/>
      <w:lvlJc w:val="left"/>
      <w:pPr>
        <w:ind w:left="4035" w:hanging="360"/>
      </w:pPr>
      <w:rPr>
        <w:rFonts w:ascii="Courier New" w:hAnsi="Courier New" w:cs="Courier New" w:hint="default"/>
      </w:rPr>
    </w:lvl>
    <w:lvl w:ilvl="5" w:tplc="04150005" w:tentative="1">
      <w:start w:val="1"/>
      <w:numFmt w:val="bullet"/>
      <w:lvlText w:val=""/>
      <w:lvlJc w:val="left"/>
      <w:pPr>
        <w:ind w:left="4755" w:hanging="360"/>
      </w:pPr>
      <w:rPr>
        <w:rFonts w:ascii="Wingdings" w:hAnsi="Wingdings" w:hint="default"/>
      </w:rPr>
    </w:lvl>
    <w:lvl w:ilvl="6" w:tplc="04150001" w:tentative="1">
      <w:start w:val="1"/>
      <w:numFmt w:val="bullet"/>
      <w:lvlText w:val=""/>
      <w:lvlJc w:val="left"/>
      <w:pPr>
        <w:ind w:left="5475" w:hanging="360"/>
      </w:pPr>
      <w:rPr>
        <w:rFonts w:ascii="Symbol" w:hAnsi="Symbol" w:hint="default"/>
      </w:rPr>
    </w:lvl>
    <w:lvl w:ilvl="7" w:tplc="04150003" w:tentative="1">
      <w:start w:val="1"/>
      <w:numFmt w:val="bullet"/>
      <w:lvlText w:val="o"/>
      <w:lvlJc w:val="left"/>
      <w:pPr>
        <w:ind w:left="6195" w:hanging="360"/>
      </w:pPr>
      <w:rPr>
        <w:rFonts w:ascii="Courier New" w:hAnsi="Courier New" w:cs="Courier New" w:hint="default"/>
      </w:rPr>
    </w:lvl>
    <w:lvl w:ilvl="8" w:tplc="04150005" w:tentative="1">
      <w:start w:val="1"/>
      <w:numFmt w:val="bullet"/>
      <w:lvlText w:val=""/>
      <w:lvlJc w:val="left"/>
      <w:pPr>
        <w:ind w:left="6915" w:hanging="360"/>
      </w:pPr>
      <w:rPr>
        <w:rFonts w:ascii="Wingdings" w:hAnsi="Wingdings" w:hint="default"/>
      </w:rPr>
    </w:lvl>
  </w:abstractNum>
  <w:abstractNum w:abstractNumId="2" w15:restartNumberingAfterBreak="0">
    <w:nsid w:val="725A2E08"/>
    <w:multiLevelType w:val="hybridMultilevel"/>
    <w:tmpl w:val="93C42B8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747627D6"/>
    <w:multiLevelType w:val="hybridMultilevel"/>
    <w:tmpl w:val="E32A74A8"/>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num w:numId="1" w16cid:durableId="1621111818">
    <w:abstractNumId w:val="0"/>
  </w:num>
  <w:num w:numId="2" w16cid:durableId="1907570557">
    <w:abstractNumId w:val="2"/>
  </w:num>
  <w:num w:numId="3" w16cid:durableId="951088955">
    <w:abstractNumId w:val="3"/>
  </w:num>
  <w:num w:numId="4" w16cid:durableId="1105914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FC4"/>
    <w:rsid w:val="00015260"/>
    <w:rsid w:val="000215BA"/>
    <w:rsid w:val="00034BF5"/>
    <w:rsid w:val="000A6CA5"/>
    <w:rsid w:val="000B444E"/>
    <w:rsid w:val="000C6541"/>
    <w:rsid w:val="0024241E"/>
    <w:rsid w:val="002C3932"/>
    <w:rsid w:val="0032555C"/>
    <w:rsid w:val="00346601"/>
    <w:rsid w:val="003E2556"/>
    <w:rsid w:val="00461065"/>
    <w:rsid w:val="00503C81"/>
    <w:rsid w:val="0052680F"/>
    <w:rsid w:val="00591B95"/>
    <w:rsid w:val="005D2684"/>
    <w:rsid w:val="005E239E"/>
    <w:rsid w:val="00644D29"/>
    <w:rsid w:val="00654321"/>
    <w:rsid w:val="006B2677"/>
    <w:rsid w:val="006D66F2"/>
    <w:rsid w:val="007129E5"/>
    <w:rsid w:val="00722BBA"/>
    <w:rsid w:val="00797FC4"/>
    <w:rsid w:val="007D325E"/>
    <w:rsid w:val="007D4576"/>
    <w:rsid w:val="007F4EDF"/>
    <w:rsid w:val="0084777D"/>
    <w:rsid w:val="0085382D"/>
    <w:rsid w:val="00883634"/>
    <w:rsid w:val="008B333B"/>
    <w:rsid w:val="008F183F"/>
    <w:rsid w:val="00921CFA"/>
    <w:rsid w:val="009F3B97"/>
    <w:rsid w:val="00A910C0"/>
    <w:rsid w:val="00AA0E13"/>
    <w:rsid w:val="00B043B2"/>
    <w:rsid w:val="00B13225"/>
    <w:rsid w:val="00B16D55"/>
    <w:rsid w:val="00B21A40"/>
    <w:rsid w:val="00B26429"/>
    <w:rsid w:val="00B331DE"/>
    <w:rsid w:val="00B66EC2"/>
    <w:rsid w:val="00C15F7F"/>
    <w:rsid w:val="00C21AA7"/>
    <w:rsid w:val="00C87EE9"/>
    <w:rsid w:val="00C97C3F"/>
    <w:rsid w:val="00CB0992"/>
    <w:rsid w:val="00D3102F"/>
    <w:rsid w:val="00D407D0"/>
    <w:rsid w:val="00DB0713"/>
    <w:rsid w:val="00E22D62"/>
    <w:rsid w:val="00E6555B"/>
    <w:rsid w:val="00EE3EBA"/>
    <w:rsid w:val="00F0595A"/>
    <w:rsid w:val="00FF0C5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D1DE6"/>
  <w15:chartTrackingRefBased/>
  <w15:docId w15:val="{04C47947-4646-46D5-8C64-BEBDD961D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215BA"/>
    <w:pPr>
      <w:spacing w:line="254" w:lineRule="auto"/>
    </w:pPr>
    <w:rPr>
      <w:rFonts w:ascii="Calibri" w:eastAsia="Calibri" w:hAnsi="Calibri" w:cs="Times New Roman"/>
      <w:kern w:val="0"/>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0215BA"/>
    <w:rPr>
      <w:color w:val="0563C1" w:themeColor="hyperlink"/>
      <w:u w:val="single"/>
    </w:rPr>
  </w:style>
  <w:style w:type="paragraph" w:styleId="Akapitzlist">
    <w:name w:val="List Paragraph"/>
    <w:basedOn w:val="Normalny"/>
    <w:uiPriority w:val="34"/>
    <w:qFormat/>
    <w:rsid w:val="000215BA"/>
    <w:pPr>
      <w:ind w:left="720"/>
      <w:contextualSpacing/>
    </w:pPr>
  </w:style>
  <w:style w:type="table" w:styleId="Tabelasiatki5ciemnaakcent4">
    <w:name w:val="Grid Table 5 Dark Accent 4"/>
    <w:basedOn w:val="Standardowy"/>
    <w:uiPriority w:val="50"/>
    <w:rsid w:val="000215BA"/>
    <w:pPr>
      <w:spacing w:after="0" w:line="240" w:lineRule="auto"/>
    </w:pPr>
    <w:rPr>
      <w:rFonts w:ascii="Calibri" w:eastAsia="Calibri" w:hAnsi="Calibri" w:cs="Times New Roman"/>
      <w:kern w:val="0"/>
      <w14:ligatures w14:val="none"/>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styleId="Nierozpoznanawzmianka">
    <w:name w:val="Unresolved Mention"/>
    <w:basedOn w:val="Domylnaczcionkaakapitu"/>
    <w:uiPriority w:val="99"/>
    <w:semiHidden/>
    <w:unhideWhenUsed/>
    <w:rsid w:val="00722BBA"/>
    <w:rPr>
      <w:color w:val="605E5C"/>
      <w:shd w:val="clear" w:color="auto" w:fill="E1DFDD"/>
    </w:rPr>
  </w:style>
  <w:style w:type="paragraph" w:styleId="Tekstprzypisukocowego">
    <w:name w:val="endnote text"/>
    <w:basedOn w:val="Normalny"/>
    <w:link w:val="TekstprzypisukocowegoZnak"/>
    <w:uiPriority w:val="99"/>
    <w:semiHidden/>
    <w:unhideWhenUsed/>
    <w:rsid w:val="0084777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4777D"/>
    <w:rPr>
      <w:rFonts w:ascii="Calibri" w:eastAsia="Calibri" w:hAnsi="Calibri" w:cs="Times New Roman"/>
      <w:kern w:val="0"/>
      <w:sz w:val="20"/>
      <w:szCs w:val="20"/>
      <w14:ligatures w14:val="none"/>
    </w:rPr>
  </w:style>
  <w:style w:type="character" w:styleId="Odwoanieprzypisukocowego">
    <w:name w:val="endnote reference"/>
    <w:basedOn w:val="Domylnaczcionkaakapitu"/>
    <w:uiPriority w:val="99"/>
    <w:semiHidden/>
    <w:unhideWhenUsed/>
    <w:rsid w:val="0084777D"/>
    <w:rPr>
      <w:vertAlign w:val="superscript"/>
    </w:rPr>
  </w:style>
  <w:style w:type="paragraph" w:styleId="Nagwek">
    <w:name w:val="header"/>
    <w:basedOn w:val="Normalny"/>
    <w:link w:val="NagwekZnak"/>
    <w:uiPriority w:val="99"/>
    <w:unhideWhenUsed/>
    <w:rsid w:val="0032555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2555C"/>
    <w:rPr>
      <w:rFonts w:ascii="Calibri" w:eastAsia="Calibri" w:hAnsi="Calibri" w:cs="Times New Roman"/>
      <w:kern w:val="0"/>
      <w14:ligatures w14:val="none"/>
    </w:rPr>
  </w:style>
  <w:style w:type="paragraph" w:styleId="Stopka">
    <w:name w:val="footer"/>
    <w:basedOn w:val="Normalny"/>
    <w:link w:val="StopkaZnak"/>
    <w:uiPriority w:val="99"/>
    <w:unhideWhenUsed/>
    <w:rsid w:val="0032555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2555C"/>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3878345">
      <w:bodyDiv w:val="1"/>
      <w:marLeft w:val="0"/>
      <w:marRight w:val="0"/>
      <w:marTop w:val="0"/>
      <w:marBottom w:val="0"/>
      <w:divBdr>
        <w:top w:val="none" w:sz="0" w:space="0" w:color="auto"/>
        <w:left w:val="none" w:sz="0" w:space="0" w:color="auto"/>
        <w:bottom w:val="none" w:sz="0" w:space="0" w:color="auto"/>
        <w:right w:val="none" w:sz="0" w:space="0" w:color="auto"/>
      </w:divBdr>
    </w:div>
    <w:div w:id="296647237">
      <w:bodyDiv w:val="1"/>
      <w:marLeft w:val="0"/>
      <w:marRight w:val="0"/>
      <w:marTop w:val="0"/>
      <w:marBottom w:val="0"/>
      <w:divBdr>
        <w:top w:val="none" w:sz="0" w:space="0" w:color="auto"/>
        <w:left w:val="none" w:sz="0" w:space="0" w:color="auto"/>
        <w:bottom w:val="none" w:sz="0" w:space="0" w:color="auto"/>
        <w:right w:val="none" w:sz="0" w:space="0" w:color="auto"/>
      </w:divBdr>
      <w:divsChild>
        <w:div w:id="403258393">
          <w:marLeft w:val="0"/>
          <w:marRight w:val="0"/>
          <w:marTop w:val="120"/>
          <w:marBottom w:val="0"/>
          <w:divBdr>
            <w:top w:val="none" w:sz="0" w:space="0" w:color="auto"/>
            <w:left w:val="none" w:sz="0" w:space="0" w:color="auto"/>
            <w:bottom w:val="none" w:sz="0" w:space="0" w:color="auto"/>
            <w:right w:val="none" w:sz="0" w:space="0" w:color="auto"/>
          </w:divBdr>
          <w:divsChild>
            <w:div w:id="2082482700">
              <w:marLeft w:val="0"/>
              <w:marRight w:val="0"/>
              <w:marTop w:val="0"/>
              <w:marBottom w:val="0"/>
              <w:divBdr>
                <w:top w:val="none" w:sz="0" w:space="0" w:color="auto"/>
                <w:left w:val="none" w:sz="0" w:space="0" w:color="auto"/>
                <w:bottom w:val="none" w:sz="0" w:space="0" w:color="auto"/>
                <w:right w:val="none" w:sz="0" w:space="0" w:color="auto"/>
              </w:divBdr>
            </w:div>
          </w:divsChild>
        </w:div>
        <w:div w:id="1093819495">
          <w:marLeft w:val="0"/>
          <w:marRight w:val="0"/>
          <w:marTop w:val="120"/>
          <w:marBottom w:val="0"/>
          <w:divBdr>
            <w:top w:val="none" w:sz="0" w:space="0" w:color="auto"/>
            <w:left w:val="none" w:sz="0" w:space="0" w:color="auto"/>
            <w:bottom w:val="none" w:sz="0" w:space="0" w:color="auto"/>
            <w:right w:val="none" w:sz="0" w:space="0" w:color="auto"/>
          </w:divBdr>
          <w:divsChild>
            <w:div w:id="401761135">
              <w:marLeft w:val="0"/>
              <w:marRight w:val="0"/>
              <w:marTop w:val="0"/>
              <w:marBottom w:val="0"/>
              <w:divBdr>
                <w:top w:val="none" w:sz="0" w:space="0" w:color="auto"/>
                <w:left w:val="none" w:sz="0" w:space="0" w:color="auto"/>
                <w:bottom w:val="none" w:sz="0" w:space="0" w:color="auto"/>
                <w:right w:val="none" w:sz="0" w:space="0" w:color="auto"/>
              </w:divBdr>
            </w:div>
            <w:div w:id="689797937">
              <w:marLeft w:val="0"/>
              <w:marRight w:val="0"/>
              <w:marTop w:val="0"/>
              <w:marBottom w:val="0"/>
              <w:divBdr>
                <w:top w:val="none" w:sz="0" w:space="0" w:color="auto"/>
                <w:left w:val="none" w:sz="0" w:space="0" w:color="auto"/>
                <w:bottom w:val="none" w:sz="0" w:space="0" w:color="auto"/>
                <w:right w:val="none" w:sz="0" w:space="0" w:color="auto"/>
              </w:divBdr>
            </w:div>
            <w:div w:id="757825137">
              <w:marLeft w:val="0"/>
              <w:marRight w:val="0"/>
              <w:marTop w:val="0"/>
              <w:marBottom w:val="0"/>
              <w:divBdr>
                <w:top w:val="none" w:sz="0" w:space="0" w:color="auto"/>
                <w:left w:val="none" w:sz="0" w:space="0" w:color="auto"/>
                <w:bottom w:val="none" w:sz="0" w:space="0" w:color="auto"/>
                <w:right w:val="none" w:sz="0" w:space="0" w:color="auto"/>
              </w:divBdr>
            </w:div>
            <w:div w:id="1059594521">
              <w:marLeft w:val="0"/>
              <w:marRight w:val="0"/>
              <w:marTop w:val="0"/>
              <w:marBottom w:val="0"/>
              <w:divBdr>
                <w:top w:val="none" w:sz="0" w:space="0" w:color="auto"/>
                <w:left w:val="none" w:sz="0" w:space="0" w:color="auto"/>
                <w:bottom w:val="none" w:sz="0" w:space="0" w:color="auto"/>
                <w:right w:val="none" w:sz="0" w:space="0" w:color="auto"/>
              </w:divBdr>
            </w:div>
            <w:div w:id="196152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667701">
      <w:bodyDiv w:val="1"/>
      <w:marLeft w:val="0"/>
      <w:marRight w:val="0"/>
      <w:marTop w:val="0"/>
      <w:marBottom w:val="0"/>
      <w:divBdr>
        <w:top w:val="none" w:sz="0" w:space="0" w:color="auto"/>
        <w:left w:val="none" w:sz="0" w:space="0" w:color="auto"/>
        <w:bottom w:val="none" w:sz="0" w:space="0" w:color="auto"/>
        <w:right w:val="none" w:sz="0" w:space="0" w:color="auto"/>
      </w:divBdr>
      <w:divsChild>
        <w:div w:id="481777101">
          <w:marLeft w:val="0"/>
          <w:marRight w:val="0"/>
          <w:marTop w:val="120"/>
          <w:marBottom w:val="0"/>
          <w:divBdr>
            <w:top w:val="none" w:sz="0" w:space="0" w:color="auto"/>
            <w:left w:val="none" w:sz="0" w:space="0" w:color="auto"/>
            <w:bottom w:val="none" w:sz="0" w:space="0" w:color="auto"/>
            <w:right w:val="none" w:sz="0" w:space="0" w:color="auto"/>
          </w:divBdr>
          <w:divsChild>
            <w:div w:id="90782986">
              <w:marLeft w:val="0"/>
              <w:marRight w:val="0"/>
              <w:marTop w:val="0"/>
              <w:marBottom w:val="0"/>
              <w:divBdr>
                <w:top w:val="none" w:sz="0" w:space="0" w:color="auto"/>
                <w:left w:val="none" w:sz="0" w:space="0" w:color="auto"/>
                <w:bottom w:val="none" w:sz="0" w:space="0" w:color="auto"/>
                <w:right w:val="none" w:sz="0" w:space="0" w:color="auto"/>
              </w:divBdr>
            </w:div>
            <w:div w:id="769659704">
              <w:marLeft w:val="0"/>
              <w:marRight w:val="0"/>
              <w:marTop w:val="0"/>
              <w:marBottom w:val="0"/>
              <w:divBdr>
                <w:top w:val="none" w:sz="0" w:space="0" w:color="auto"/>
                <w:left w:val="none" w:sz="0" w:space="0" w:color="auto"/>
                <w:bottom w:val="none" w:sz="0" w:space="0" w:color="auto"/>
                <w:right w:val="none" w:sz="0" w:space="0" w:color="auto"/>
              </w:divBdr>
            </w:div>
            <w:div w:id="987250505">
              <w:marLeft w:val="0"/>
              <w:marRight w:val="0"/>
              <w:marTop w:val="0"/>
              <w:marBottom w:val="0"/>
              <w:divBdr>
                <w:top w:val="none" w:sz="0" w:space="0" w:color="auto"/>
                <w:left w:val="none" w:sz="0" w:space="0" w:color="auto"/>
                <w:bottom w:val="none" w:sz="0" w:space="0" w:color="auto"/>
                <w:right w:val="none" w:sz="0" w:space="0" w:color="auto"/>
              </w:divBdr>
            </w:div>
            <w:div w:id="1605724889">
              <w:marLeft w:val="0"/>
              <w:marRight w:val="0"/>
              <w:marTop w:val="0"/>
              <w:marBottom w:val="0"/>
              <w:divBdr>
                <w:top w:val="none" w:sz="0" w:space="0" w:color="auto"/>
                <w:left w:val="none" w:sz="0" w:space="0" w:color="auto"/>
                <w:bottom w:val="none" w:sz="0" w:space="0" w:color="auto"/>
                <w:right w:val="none" w:sz="0" w:space="0" w:color="auto"/>
              </w:divBdr>
            </w:div>
            <w:div w:id="1910535631">
              <w:marLeft w:val="0"/>
              <w:marRight w:val="0"/>
              <w:marTop w:val="0"/>
              <w:marBottom w:val="0"/>
              <w:divBdr>
                <w:top w:val="none" w:sz="0" w:space="0" w:color="auto"/>
                <w:left w:val="none" w:sz="0" w:space="0" w:color="auto"/>
                <w:bottom w:val="none" w:sz="0" w:space="0" w:color="auto"/>
                <w:right w:val="none" w:sz="0" w:space="0" w:color="auto"/>
              </w:divBdr>
            </w:div>
          </w:divsChild>
        </w:div>
        <w:div w:id="1180461884">
          <w:marLeft w:val="0"/>
          <w:marRight w:val="0"/>
          <w:marTop w:val="120"/>
          <w:marBottom w:val="0"/>
          <w:divBdr>
            <w:top w:val="none" w:sz="0" w:space="0" w:color="auto"/>
            <w:left w:val="none" w:sz="0" w:space="0" w:color="auto"/>
            <w:bottom w:val="none" w:sz="0" w:space="0" w:color="auto"/>
            <w:right w:val="none" w:sz="0" w:space="0" w:color="auto"/>
          </w:divBdr>
          <w:divsChild>
            <w:div w:id="170362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154433">
      <w:bodyDiv w:val="1"/>
      <w:marLeft w:val="0"/>
      <w:marRight w:val="0"/>
      <w:marTop w:val="0"/>
      <w:marBottom w:val="0"/>
      <w:divBdr>
        <w:top w:val="none" w:sz="0" w:space="0" w:color="auto"/>
        <w:left w:val="none" w:sz="0" w:space="0" w:color="auto"/>
        <w:bottom w:val="none" w:sz="0" w:space="0" w:color="auto"/>
        <w:right w:val="none" w:sz="0" w:space="0" w:color="auto"/>
      </w:divBdr>
    </w:div>
    <w:div w:id="987246680">
      <w:bodyDiv w:val="1"/>
      <w:marLeft w:val="0"/>
      <w:marRight w:val="0"/>
      <w:marTop w:val="0"/>
      <w:marBottom w:val="0"/>
      <w:divBdr>
        <w:top w:val="none" w:sz="0" w:space="0" w:color="auto"/>
        <w:left w:val="none" w:sz="0" w:space="0" w:color="auto"/>
        <w:bottom w:val="none" w:sz="0" w:space="0" w:color="auto"/>
        <w:right w:val="none" w:sz="0" w:space="0" w:color="auto"/>
      </w:divBdr>
    </w:div>
    <w:div w:id="1521436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biblioteka@gozdowo.eu"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szukamksiazki.pl"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946</TotalTime>
  <Pages>14</Pages>
  <Words>2485</Words>
  <Characters>14911</Characters>
  <Application>Microsoft Office Word</Application>
  <DocSecurity>0</DocSecurity>
  <Lines>124</Lines>
  <Paragraphs>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GBPGozdowo AllInOne</dc:creator>
  <cp:keywords/>
  <dc:description/>
  <cp:lastModifiedBy>GBPGozdowo AllInOne</cp:lastModifiedBy>
  <cp:revision>3</cp:revision>
  <cp:lastPrinted>2026-03-20T09:50:00Z</cp:lastPrinted>
  <dcterms:created xsi:type="dcterms:W3CDTF">2026-02-13T12:41:00Z</dcterms:created>
  <dcterms:modified xsi:type="dcterms:W3CDTF">2026-03-20T09:50:00Z</dcterms:modified>
</cp:coreProperties>
</file>